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8"/>
        <w:gridCol w:w="3152"/>
        <w:gridCol w:w="3240"/>
      </w:tblGrid>
      <w:tr w:rsidR="001B22C0" w:rsidRPr="00FB48D5" w14:paraId="5EFEFCCA" w14:textId="77777777" w:rsidTr="00756071">
        <w:trPr>
          <w:trHeight w:val="1610"/>
        </w:trPr>
        <w:tc>
          <w:tcPr>
            <w:tcW w:w="3688" w:type="dxa"/>
            <w:tcBorders>
              <w:top w:val="single" w:sz="4" w:space="0" w:color="auto"/>
              <w:left w:val="single" w:sz="4" w:space="0" w:color="auto"/>
              <w:bottom w:val="single" w:sz="4" w:space="0" w:color="auto"/>
              <w:right w:val="single" w:sz="4" w:space="0" w:color="auto"/>
            </w:tcBorders>
          </w:tcPr>
          <w:p w14:paraId="5C987D55" w14:textId="77777777" w:rsidR="00FD449B" w:rsidRDefault="00FD449B" w:rsidP="00F201C9">
            <w:pPr>
              <w:spacing w:line="240" w:lineRule="auto"/>
              <w:rPr>
                <w:rFonts w:cs="Gill Sans MT"/>
                <w:b/>
              </w:rPr>
            </w:pPr>
          </w:p>
          <w:p w14:paraId="76160B48" w14:textId="77777777" w:rsidR="00771E6C" w:rsidRDefault="00F235A7" w:rsidP="00F201C9">
            <w:pPr>
              <w:rPr>
                <w:rFonts w:eastAsia="Calibri" w:cs="Gill Sans MT"/>
              </w:rPr>
            </w:pPr>
            <w:r w:rsidRPr="00106124">
              <w:rPr>
                <w:rFonts w:eastAsia="Calibri" w:cs="Gill Sans MT"/>
              </w:rPr>
              <w:t xml:space="preserve">Policy Approval Date: </w:t>
            </w:r>
          </w:p>
          <w:p w14:paraId="610D0C9B" w14:textId="3CAA8DFE" w:rsidR="00F235A7" w:rsidRPr="00106124" w:rsidRDefault="00771E6C" w:rsidP="00F201C9">
            <w:pPr>
              <w:rPr>
                <w:rFonts w:eastAsia="Calibri" w:cs="Gill Sans MT"/>
              </w:rPr>
            </w:pPr>
            <w:r>
              <w:rPr>
                <w:rFonts w:eastAsia="Calibri" w:cs="Gill Sans MT"/>
              </w:rPr>
              <w:t>December 2025</w:t>
            </w:r>
          </w:p>
          <w:p w14:paraId="4CA97145" w14:textId="77777777" w:rsidR="00F235A7" w:rsidRPr="00106124" w:rsidRDefault="00F235A7" w:rsidP="00F201C9">
            <w:pPr>
              <w:rPr>
                <w:rFonts w:eastAsia="Calibri" w:cs="Gill Sans MT"/>
              </w:rPr>
            </w:pPr>
          </w:p>
          <w:p w14:paraId="1B6B518A" w14:textId="15C63EE3" w:rsidR="00F235A7" w:rsidRPr="00106124" w:rsidRDefault="00F235A7" w:rsidP="00F201C9">
            <w:pPr>
              <w:rPr>
                <w:rFonts w:eastAsia="Calibri" w:cs="Gill Sans MT"/>
              </w:rPr>
            </w:pPr>
            <w:r w:rsidRPr="00106124">
              <w:rPr>
                <w:rFonts w:eastAsia="Calibri" w:cs="Gill Sans MT"/>
              </w:rPr>
              <w:t xml:space="preserve">Policy Review Date: </w:t>
            </w:r>
          </w:p>
          <w:p w14:paraId="7F23DD11" w14:textId="6F3803FB" w:rsidR="00F235A7" w:rsidRDefault="00771E6C" w:rsidP="00F201C9">
            <w:pPr>
              <w:rPr>
                <w:rFonts w:eastAsia="Calibri" w:cs="Gill Sans MT"/>
              </w:rPr>
            </w:pPr>
            <w:r w:rsidRPr="00771E6C">
              <w:rPr>
                <w:rFonts w:eastAsia="Calibri" w:cs="Gill Sans MT"/>
              </w:rPr>
              <w:t>December 202</w:t>
            </w:r>
            <w:r w:rsidR="00FA23B9">
              <w:rPr>
                <w:rFonts w:eastAsia="Calibri" w:cs="Gill Sans MT"/>
              </w:rPr>
              <w:t>8</w:t>
            </w:r>
          </w:p>
          <w:p w14:paraId="1731443F" w14:textId="77777777" w:rsidR="00771E6C" w:rsidRPr="00106124" w:rsidRDefault="00771E6C" w:rsidP="00F201C9">
            <w:pPr>
              <w:rPr>
                <w:rFonts w:eastAsia="Calibri" w:cs="Gill Sans MT"/>
              </w:rPr>
            </w:pPr>
          </w:p>
          <w:p w14:paraId="1DE4CF63" w14:textId="77777777" w:rsidR="00F235A7" w:rsidRPr="00106124" w:rsidRDefault="00F235A7" w:rsidP="00F201C9">
            <w:pPr>
              <w:rPr>
                <w:rFonts w:eastAsia="Calibri" w:cs="Gill Sans MT"/>
              </w:rPr>
            </w:pPr>
            <w:r w:rsidRPr="00106124">
              <w:rPr>
                <w:rFonts w:eastAsia="Calibri" w:cs="Gill Sans MT"/>
              </w:rPr>
              <w:t>Level of Authority Required: Board</w:t>
            </w:r>
          </w:p>
          <w:p w14:paraId="6DF4C654" w14:textId="77777777" w:rsidR="00F235A7" w:rsidRPr="00FB48D5" w:rsidRDefault="00F235A7" w:rsidP="00F201C9">
            <w:pPr>
              <w:spacing w:line="240" w:lineRule="auto"/>
              <w:rPr>
                <w:rFonts w:cs="Gill Sans MT"/>
                <w:b/>
              </w:rPr>
            </w:pPr>
          </w:p>
        </w:tc>
        <w:tc>
          <w:tcPr>
            <w:tcW w:w="3152" w:type="dxa"/>
            <w:tcBorders>
              <w:top w:val="single" w:sz="4" w:space="0" w:color="auto"/>
              <w:left w:val="single" w:sz="4" w:space="0" w:color="auto"/>
              <w:bottom w:val="single" w:sz="4" w:space="0" w:color="auto"/>
              <w:right w:val="single" w:sz="4" w:space="0" w:color="auto"/>
            </w:tcBorders>
          </w:tcPr>
          <w:p w14:paraId="62697BA6" w14:textId="77777777" w:rsidR="001B22C0" w:rsidRPr="00FB48D5" w:rsidRDefault="001B22C0" w:rsidP="00F201C9">
            <w:pPr>
              <w:spacing w:line="240" w:lineRule="auto"/>
              <w:jc w:val="center"/>
              <w:rPr>
                <w:rFonts w:cs="Gill Sans MT"/>
                <w:b/>
                <w:bCs/>
              </w:rPr>
            </w:pPr>
          </w:p>
          <w:p w14:paraId="03B98851" w14:textId="77777777" w:rsidR="00941069" w:rsidRPr="00756071" w:rsidRDefault="001B22C0" w:rsidP="00F201C9">
            <w:pPr>
              <w:spacing w:line="240" w:lineRule="auto"/>
              <w:jc w:val="center"/>
              <w:rPr>
                <w:rFonts w:cs="Gill Sans MT"/>
                <w:b/>
                <w:bCs/>
                <w:sz w:val="32"/>
                <w:szCs w:val="32"/>
              </w:rPr>
            </w:pPr>
            <w:r w:rsidRPr="00756071">
              <w:rPr>
                <w:rFonts w:cs="Gill Sans MT"/>
                <w:b/>
                <w:bCs/>
                <w:sz w:val="32"/>
                <w:szCs w:val="32"/>
              </w:rPr>
              <w:t>Policy</w:t>
            </w:r>
          </w:p>
          <w:p w14:paraId="7FAF4C4F" w14:textId="77777777" w:rsidR="00756071" w:rsidRDefault="00756071" w:rsidP="00F201C9">
            <w:pPr>
              <w:spacing w:line="240" w:lineRule="auto"/>
              <w:jc w:val="center"/>
              <w:rPr>
                <w:rFonts w:cs="Gill Sans MT"/>
                <w:b/>
                <w:bCs/>
              </w:rPr>
            </w:pPr>
          </w:p>
          <w:p w14:paraId="030F7E72" w14:textId="77777777" w:rsidR="00756071" w:rsidRPr="00FB48D5" w:rsidRDefault="00756071" w:rsidP="00F201C9">
            <w:pPr>
              <w:spacing w:line="240" w:lineRule="auto"/>
              <w:jc w:val="center"/>
              <w:rPr>
                <w:rFonts w:cs="Gill Sans MT"/>
                <w:b/>
                <w:bCs/>
              </w:rPr>
            </w:pPr>
            <w:r w:rsidRPr="00FB48D5">
              <w:rPr>
                <w:rFonts w:cs="Gill Sans MT"/>
                <w:b/>
                <w:bCs/>
              </w:rPr>
              <w:t>Lettings</w:t>
            </w:r>
          </w:p>
          <w:p w14:paraId="047285C1" w14:textId="77777777" w:rsidR="001B22C0" w:rsidRPr="00FB48D5" w:rsidRDefault="001B22C0" w:rsidP="00F201C9">
            <w:pPr>
              <w:spacing w:line="240" w:lineRule="auto"/>
              <w:jc w:val="center"/>
              <w:rPr>
                <w:rFonts w:cs="Gill Sans MT"/>
                <w:b/>
                <w:bCs/>
              </w:rPr>
            </w:pPr>
          </w:p>
          <w:p w14:paraId="3881E248" w14:textId="77777777" w:rsidR="001B22C0" w:rsidRPr="00FB48D5" w:rsidRDefault="001B22C0" w:rsidP="00F201C9">
            <w:pPr>
              <w:spacing w:line="240" w:lineRule="auto"/>
              <w:jc w:val="center"/>
              <w:rPr>
                <w:rFonts w:cs="Gill Sans MT"/>
                <w:bCs/>
              </w:rPr>
            </w:pPr>
            <w:r w:rsidRPr="00FB48D5">
              <w:rPr>
                <w:rFonts w:cs="Gill Sans MT"/>
                <w:bCs/>
              </w:rPr>
              <w:t xml:space="preserve">No: </w:t>
            </w:r>
            <w:r w:rsidR="00EF7161" w:rsidRPr="00FB48D5">
              <w:rPr>
                <w:rFonts w:cs="Gill Sans MT"/>
                <w:bCs/>
              </w:rPr>
              <w:t>HM0</w:t>
            </w:r>
            <w:r w:rsidR="00C80A9A">
              <w:rPr>
                <w:rFonts w:cs="Gill Sans MT"/>
                <w:bCs/>
              </w:rPr>
              <w:t>03</w:t>
            </w:r>
          </w:p>
          <w:p w14:paraId="69D2B238" w14:textId="77777777" w:rsidR="001B22C0" w:rsidRPr="00FB48D5" w:rsidRDefault="001B22C0" w:rsidP="00F201C9">
            <w:pPr>
              <w:spacing w:line="240" w:lineRule="auto"/>
              <w:jc w:val="center"/>
              <w:rPr>
                <w:rFonts w:cs="Gill Sans MT"/>
                <w:b/>
                <w:bCs/>
              </w:rPr>
            </w:pPr>
          </w:p>
          <w:p w14:paraId="530C099A" w14:textId="77777777" w:rsidR="001B22C0" w:rsidRPr="00FB48D5" w:rsidRDefault="001B22C0" w:rsidP="00F201C9">
            <w:pPr>
              <w:pStyle w:val="c2"/>
              <w:tabs>
                <w:tab w:val="left" w:pos="6120"/>
                <w:tab w:val="left" w:pos="6380"/>
              </w:tabs>
              <w:spacing w:line="240" w:lineRule="auto"/>
              <w:rPr>
                <w:rFonts w:ascii="Gill Sans MT" w:hAnsi="Gill Sans MT" w:cs="Gill Sans MT"/>
                <w:b/>
                <w:bCs/>
              </w:rPr>
            </w:pPr>
          </w:p>
        </w:tc>
        <w:tc>
          <w:tcPr>
            <w:tcW w:w="3240" w:type="dxa"/>
            <w:tcBorders>
              <w:top w:val="single" w:sz="4" w:space="0" w:color="auto"/>
              <w:left w:val="single" w:sz="4" w:space="0" w:color="auto"/>
              <w:bottom w:val="single" w:sz="4" w:space="0" w:color="auto"/>
              <w:right w:val="single" w:sz="4" w:space="0" w:color="auto"/>
            </w:tcBorders>
          </w:tcPr>
          <w:p w14:paraId="0FD92B12" w14:textId="77777777" w:rsidR="001B22C0" w:rsidRPr="00FB48D5" w:rsidRDefault="001B22C0" w:rsidP="00F201C9">
            <w:pPr>
              <w:spacing w:line="240" w:lineRule="auto"/>
              <w:rPr>
                <w:rFonts w:cs="Gill Sans MT"/>
                <w:b/>
                <w:bCs/>
              </w:rPr>
            </w:pPr>
            <w:r w:rsidRPr="00FB48D5">
              <w:rPr>
                <w:rFonts w:cs="Gill Sans MT"/>
                <w:b/>
                <w:bCs/>
              </w:rPr>
              <w:t xml:space="preserve">            </w:t>
            </w:r>
          </w:p>
          <w:p w14:paraId="19560804" w14:textId="77777777" w:rsidR="001B22C0" w:rsidRPr="00FB48D5" w:rsidRDefault="001B22C0" w:rsidP="00F201C9">
            <w:pPr>
              <w:spacing w:line="240" w:lineRule="auto"/>
              <w:rPr>
                <w:rFonts w:cs="Gill Sans MT"/>
                <w:b/>
                <w:bCs/>
              </w:rPr>
            </w:pPr>
          </w:p>
          <w:p w14:paraId="147E36F4" w14:textId="77777777" w:rsidR="001B22C0" w:rsidRPr="00FB48D5" w:rsidRDefault="001B22C0" w:rsidP="00F201C9">
            <w:pPr>
              <w:spacing w:line="240" w:lineRule="auto"/>
              <w:rPr>
                <w:rFonts w:cs="Gill Sans MT"/>
                <w:b/>
                <w:bCs/>
              </w:rPr>
            </w:pPr>
            <w:r w:rsidRPr="00FB48D5">
              <w:rPr>
                <w:rFonts w:cs="Gill Sans MT"/>
                <w:b/>
                <w:bCs/>
              </w:rPr>
              <w:t xml:space="preserve">   </w:t>
            </w:r>
            <w:r w:rsidRPr="00FB48D5">
              <w:rPr>
                <w:rFonts w:cs="Gill Sans MT"/>
                <w:noProof/>
                <w:lang w:eastAsia="en-GB"/>
              </w:rPr>
              <w:drawing>
                <wp:inline distT="0" distB="0" distL="0" distR="0" wp14:anchorId="28CB5AAD" wp14:editId="1C6272FF">
                  <wp:extent cx="1786890" cy="630555"/>
                  <wp:effectExtent l="19050" t="0" r="3810" b="0"/>
                  <wp:docPr id="1" name="Picture 1" descr="P1st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st mono"/>
                          <pic:cNvPicPr>
                            <a:picLocks noChangeAspect="1" noChangeArrowheads="1"/>
                          </pic:cNvPicPr>
                        </pic:nvPicPr>
                        <pic:blipFill>
                          <a:blip r:embed="rId11" cstate="print"/>
                          <a:srcRect/>
                          <a:stretch>
                            <a:fillRect/>
                          </a:stretch>
                        </pic:blipFill>
                        <pic:spPr bwMode="auto">
                          <a:xfrm>
                            <a:off x="0" y="0"/>
                            <a:ext cx="1786890" cy="630555"/>
                          </a:xfrm>
                          <a:prstGeom prst="rect">
                            <a:avLst/>
                          </a:prstGeom>
                          <a:noFill/>
                          <a:ln w="9525">
                            <a:noFill/>
                            <a:miter lim="800000"/>
                            <a:headEnd/>
                            <a:tailEnd/>
                          </a:ln>
                        </pic:spPr>
                      </pic:pic>
                    </a:graphicData>
                  </a:graphic>
                </wp:inline>
              </w:drawing>
            </w:r>
          </w:p>
          <w:p w14:paraId="490EFCA4" w14:textId="77777777" w:rsidR="001B22C0" w:rsidRPr="00FB48D5" w:rsidRDefault="001B22C0" w:rsidP="00F201C9">
            <w:pPr>
              <w:tabs>
                <w:tab w:val="center" w:pos="1524"/>
                <w:tab w:val="right" w:pos="3049"/>
              </w:tabs>
              <w:spacing w:line="240" w:lineRule="auto"/>
              <w:rPr>
                <w:rFonts w:cs="Gill Sans MT"/>
              </w:rPr>
            </w:pPr>
          </w:p>
        </w:tc>
      </w:tr>
    </w:tbl>
    <w:p w14:paraId="7734A9B8" w14:textId="77777777" w:rsidR="00FA7F50" w:rsidRPr="00FB48D5" w:rsidRDefault="00FA7F50" w:rsidP="00F201C9">
      <w:pPr>
        <w:spacing w:line="240" w:lineRule="auto"/>
        <w:rPr>
          <w:b/>
        </w:rPr>
      </w:pPr>
    </w:p>
    <w:p w14:paraId="3A5FFDF7" w14:textId="77777777" w:rsidR="001B22C0" w:rsidRPr="00FB48D5" w:rsidRDefault="001B22C0" w:rsidP="00F201C9">
      <w:pPr>
        <w:numPr>
          <w:ilvl w:val="0"/>
          <w:numId w:val="1"/>
        </w:numPr>
        <w:spacing w:before="120" w:line="240" w:lineRule="auto"/>
        <w:ind w:left="714" w:hanging="357"/>
        <w:rPr>
          <w:b/>
        </w:rPr>
      </w:pPr>
      <w:r w:rsidRPr="00FB48D5">
        <w:rPr>
          <w:b/>
        </w:rPr>
        <w:t>Policy statement</w:t>
      </w:r>
    </w:p>
    <w:p w14:paraId="0F9ECBF8" w14:textId="44DA45C6" w:rsidR="00FE581A" w:rsidRDefault="00FE581A" w:rsidP="00F201C9">
      <w:pPr>
        <w:spacing w:before="240" w:line="240" w:lineRule="auto"/>
        <w:rPr>
          <w:rStyle w:val="Strong"/>
          <w:b w:val="0"/>
        </w:rPr>
      </w:pPr>
      <w:r w:rsidRPr="00FB48D5">
        <w:rPr>
          <w:rStyle w:val="Strong"/>
          <w:b w:val="0"/>
        </w:rPr>
        <w:t xml:space="preserve">People First is in business to deliver services that will improve the lives of as many people as possible. A fundamental means of achieving this is to provide housing for </w:t>
      </w:r>
      <w:r w:rsidR="00756071">
        <w:rPr>
          <w:rStyle w:val="Strong"/>
          <w:b w:val="0"/>
        </w:rPr>
        <w:t xml:space="preserve">those </w:t>
      </w:r>
      <w:r w:rsidRPr="00FB48D5">
        <w:rPr>
          <w:rStyle w:val="Strong"/>
          <w:b w:val="0"/>
        </w:rPr>
        <w:t xml:space="preserve">people in </w:t>
      </w:r>
      <w:r w:rsidR="00756071">
        <w:rPr>
          <w:rStyle w:val="Strong"/>
          <w:b w:val="0"/>
        </w:rPr>
        <w:t xml:space="preserve">greatest </w:t>
      </w:r>
      <w:r w:rsidRPr="00FB48D5">
        <w:rPr>
          <w:rStyle w:val="Strong"/>
          <w:b w:val="0"/>
        </w:rPr>
        <w:t>need</w:t>
      </w:r>
      <w:r w:rsidR="00181B3F" w:rsidRPr="00FB48D5">
        <w:rPr>
          <w:rStyle w:val="Strong"/>
          <w:b w:val="0"/>
        </w:rPr>
        <w:t xml:space="preserve">, whilst developing </w:t>
      </w:r>
      <w:r w:rsidR="00756071">
        <w:rPr>
          <w:rStyle w:val="Strong"/>
          <w:b w:val="0"/>
        </w:rPr>
        <w:t>balanced and cohesive</w:t>
      </w:r>
      <w:r w:rsidR="00181B3F" w:rsidRPr="00FB48D5">
        <w:rPr>
          <w:rStyle w:val="Strong"/>
          <w:b w:val="0"/>
        </w:rPr>
        <w:t xml:space="preserve"> communities</w:t>
      </w:r>
      <w:r w:rsidR="00B22BCD">
        <w:rPr>
          <w:rStyle w:val="Strong"/>
          <w:b w:val="0"/>
        </w:rPr>
        <w:t xml:space="preserve">. </w:t>
      </w:r>
    </w:p>
    <w:p w14:paraId="5A039766" w14:textId="77777777" w:rsidR="00A95C89" w:rsidRDefault="00A95C89" w:rsidP="00F201C9">
      <w:pPr>
        <w:pStyle w:val="Default"/>
        <w:rPr>
          <w:rStyle w:val="Strong"/>
          <w:rFonts w:ascii="Gill Sans MT" w:hAnsi="Gill Sans MT" w:cstheme="minorBidi"/>
          <w:b w:val="0"/>
          <w:color w:val="auto"/>
        </w:rPr>
      </w:pPr>
    </w:p>
    <w:p w14:paraId="56D407A2" w14:textId="7127EAAA" w:rsidR="00756071" w:rsidRDefault="002031D4" w:rsidP="00F201C9">
      <w:pPr>
        <w:pStyle w:val="Default"/>
        <w:rPr>
          <w:rStyle w:val="Strong"/>
          <w:rFonts w:ascii="Gill Sans MT" w:hAnsi="Gill Sans MT" w:cstheme="minorBidi"/>
          <w:b w:val="0"/>
          <w:color w:val="auto"/>
        </w:rPr>
      </w:pPr>
      <w:r>
        <w:rPr>
          <w:rStyle w:val="Strong"/>
          <w:rFonts w:ascii="Gill Sans MT" w:hAnsi="Gill Sans MT" w:cstheme="minorBidi"/>
          <w:b w:val="0"/>
          <w:color w:val="auto"/>
        </w:rPr>
        <w:t xml:space="preserve">All of our homes are located within Hulme in Manchester. </w:t>
      </w:r>
      <w:r w:rsidR="00A95C89" w:rsidRPr="00374E4C">
        <w:rPr>
          <w:rStyle w:val="Strong"/>
          <w:rFonts w:ascii="Gill Sans MT" w:hAnsi="Gill Sans MT" w:cstheme="minorBidi"/>
          <w:b w:val="0"/>
          <w:color w:val="auto"/>
        </w:rPr>
        <w:t xml:space="preserve">Like </w:t>
      </w:r>
      <w:r w:rsidR="004D04E4">
        <w:rPr>
          <w:rStyle w:val="Strong"/>
          <w:rFonts w:ascii="Gill Sans MT" w:hAnsi="Gill Sans MT" w:cstheme="minorBidi"/>
          <w:b w:val="0"/>
          <w:color w:val="auto"/>
        </w:rPr>
        <w:t xml:space="preserve">the majority </w:t>
      </w:r>
      <w:r w:rsidR="00751B8D">
        <w:rPr>
          <w:rStyle w:val="Strong"/>
          <w:rFonts w:ascii="Gill Sans MT" w:hAnsi="Gill Sans MT" w:cstheme="minorBidi"/>
          <w:b w:val="0"/>
          <w:color w:val="auto"/>
        </w:rPr>
        <w:t xml:space="preserve">of </w:t>
      </w:r>
      <w:r w:rsidR="00A95C89" w:rsidRPr="00374E4C">
        <w:rPr>
          <w:rStyle w:val="Strong"/>
          <w:rFonts w:ascii="Gill Sans MT" w:hAnsi="Gill Sans MT" w:cstheme="minorBidi"/>
          <w:b w:val="0"/>
          <w:color w:val="auto"/>
        </w:rPr>
        <w:t xml:space="preserve">social housing providers in Manchester, </w:t>
      </w:r>
      <w:r w:rsidR="00A95C89">
        <w:rPr>
          <w:rStyle w:val="Strong"/>
          <w:rFonts w:ascii="Gill Sans MT" w:hAnsi="Gill Sans MT" w:cstheme="minorBidi"/>
          <w:b w:val="0"/>
          <w:color w:val="auto"/>
        </w:rPr>
        <w:t>People First</w:t>
      </w:r>
      <w:r w:rsidR="00A95C89" w:rsidRPr="00374E4C">
        <w:rPr>
          <w:rStyle w:val="Strong"/>
          <w:rFonts w:ascii="Gill Sans MT" w:hAnsi="Gill Sans MT" w:cstheme="minorBidi"/>
          <w:b w:val="0"/>
          <w:color w:val="auto"/>
        </w:rPr>
        <w:t xml:space="preserve"> allocates </w:t>
      </w:r>
      <w:r w:rsidR="00A95C89">
        <w:rPr>
          <w:rStyle w:val="Strong"/>
          <w:rFonts w:ascii="Gill Sans MT" w:hAnsi="Gill Sans MT" w:cstheme="minorBidi"/>
          <w:b w:val="0"/>
          <w:color w:val="auto"/>
        </w:rPr>
        <w:t xml:space="preserve">most of </w:t>
      </w:r>
      <w:r w:rsidR="00A95C89" w:rsidRPr="00374E4C">
        <w:rPr>
          <w:rStyle w:val="Strong"/>
          <w:rFonts w:ascii="Gill Sans MT" w:hAnsi="Gill Sans MT" w:cstheme="minorBidi"/>
          <w:b w:val="0"/>
          <w:color w:val="auto"/>
        </w:rPr>
        <w:t xml:space="preserve">its </w:t>
      </w:r>
      <w:r w:rsidR="00BE2723" w:rsidRPr="00374E4C">
        <w:rPr>
          <w:rStyle w:val="Strong"/>
          <w:rFonts w:ascii="Gill Sans MT" w:hAnsi="Gill Sans MT" w:cstheme="minorBidi"/>
          <w:b w:val="0"/>
          <w:color w:val="auto"/>
        </w:rPr>
        <w:t>vacant homes</w:t>
      </w:r>
      <w:r w:rsidR="00A95C89" w:rsidRPr="00374E4C">
        <w:rPr>
          <w:rStyle w:val="Strong"/>
          <w:rFonts w:ascii="Gill Sans MT" w:hAnsi="Gill Sans MT" w:cstheme="minorBidi"/>
          <w:b w:val="0"/>
          <w:color w:val="auto"/>
        </w:rPr>
        <w:t xml:space="preserve"> in line with</w:t>
      </w:r>
      <w:r w:rsidR="004B41B4">
        <w:rPr>
          <w:rStyle w:val="Strong"/>
          <w:rFonts w:ascii="Gill Sans MT" w:hAnsi="Gill Sans MT" w:cstheme="minorBidi"/>
          <w:b w:val="0"/>
          <w:color w:val="auto"/>
        </w:rPr>
        <w:t xml:space="preserve"> </w:t>
      </w:r>
      <w:bookmarkStart w:id="0" w:name="_Hlk215663967"/>
      <w:r w:rsidR="00A95C89" w:rsidRPr="00374E4C">
        <w:rPr>
          <w:rStyle w:val="Strong"/>
          <w:rFonts w:ascii="Gill Sans MT" w:hAnsi="Gill Sans MT" w:cstheme="minorBidi"/>
          <w:b w:val="0"/>
          <w:color w:val="auto"/>
        </w:rPr>
        <w:t>Manchester City Council’s Allocations Scheme</w:t>
      </w:r>
      <w:r w:rsidR="005F066B">
        <w:rPr>
          <w:rStyle w:val="Strong"/>
          <w:rFonts w:ascii="Gill Sans MT" w:hAnsi="Gill Sans MT" w:cstheme="minorBidi"/>
          <w:b w:val="0"/>
          <w:color w:val="auto"/>
        </w:rPr>
        <w:t xml:space="preserve"> </w:t>
      </w:r>
      <w:bookmarkEnd w:id="0"/>
      <w:r w:rsidR="005F066B">
        <w:rPr>
          <w:rStyle w:val="Strong"/>
          <w:rFonts w:ascii="Gill Sans MT" w:hAnsi="Gill Sans MT" w:cstheme="minorBidi"/>
          <w:b w:val="0"/>
          <w:color w:val="auto"/>
        </w:rPr>
        <w:t>and via Manchester Move (a city</w:t>
      </w:r>
      <w:r w:rsidR="007F4325">
        <w:rPr>
          <w:rStyle w:val="Strong"/>
          <w:rFonts w:ascii="Gill Sans MT" w:hAnsi="Gill Sans MT" w:cstheme="minorBidi"/>
          <w:b w:val="0"/>
          <w:color w:val="auto"/>
        </w:rPr>
        <w:t>-</w:t>
      </w:r>
      <w:r w:rsidR="005F066B">
        <w:rPr>
          <w:rStyle w:val="Strong"/>
          <w:rFonts w:ascii="Gill Sans MT" w:hAnsi="Gill Sans MT" w:cstheme="minorBidi"/>
          <w:b w:val="0"/>
          <w:color w:val="auto"/>
        </w:rPr>
        <w:t>wide housing partnership with a common housing register)</w:t>
      </w:r>
      <w:r w:rsidR="00A95C89" w:rsidRPr="00374E4C">
        <w:rPr>
          <w:rStyle w:val="Strong"/>
          <w:rFonts w:ascii="Gill Sans MT" w:hAnsi="Gill Sans MT" w:cstheme="minorBidi"/>
          <w:b w:val="0"/>
          <w:color w:val="auto"/>
        </w:rPr>
        <w:t xml:space="preserve">. </w:t>
      </w:r>
      <w:r>
        <w:rPr>
          <w:rStyle w:val="Strong"/>
          <w:rFonts w:ascii="Gill Sans MT" w:hAnsi="Gill Sans MT" w:cstheme="minorBidi"/>
          <w:b w:val="0"/>
          <w:color w:val="auto"/>
        </w:rPr>
        <w:t>This is commonly known as a Choice Based Lettings (CBL) scheme</w:t>
      </w:r>
      <w:r w:rsidRPr="00527972">
        <w:rPr>
          <w:rStyle w:val="Strong"/>
          <w:rFonts w:ascii="Gill Sans MT" w:hAnsi="Gill Sans MT" w:cstheme="minorBidi"/>
          <w:b w:val="0"/>
          <w:color w:val="auto"/>
        </w:rPr>
        <w:t xml:space="preserve">. </w:t>
      </w:r>
      <w:r w:rsidR="00756071" w:rsidRPr="00527972">
        <w:rPr>
          <w:rStyle w:val="Strong"/>
          <w:rFonts w:ascii="Gill Sans MT" w:hAnsi="Gill Sans MT" w:cstheme="minorBidi"/>
          <w:b w:val="0"/>
          <w:color w:val="auto"/>
        </w:rPr>
        <w:t>As a local authority, Manchester City Council is required by the provision of Part VI of the Housing Act 1996 to have an allocation scheme for assessing and prioritising applicants of social housing.</w:t>
      </w:r>
      <w:r w:rsidR="00E806E5" w:rsidRPr="00527972">
        <w:rPr>
          <w:rStyle w:val="Strong"/>
          <w:rFonts w:ascii="Gill Sans MT" w:hAnsi="Gill Sans MT" w:cstheme="minorBidi"/>
          <w:b w:val="0"/>
          <w:color w:val="auto"/>
        </w:rPr>
        <w:t xml:space="preserve"> </w:t>
      </w:r>
    </w:p>
    <w:p w14:paraId="465555A8" w14:textId="77777777" w:rsidR="00527972" w:rsidRDefault="00527972" w:rsidP="00F201C9">
      <w:pPr>
        <w:pStyle w:val="Default"/>
        <w:rPr>
          <w:rStyle w:val="Strong"/>
          <w:rFonts w:ascii="Gill Sans MT" w:hAnsi="Gill Sans MT" w:cstheme="minorBidi"/>
          <w:b w:val="0"/>
          <w:color w:val="auto"/>
        </w:rPr>
      </w:pPr>
    </w:p>
    <w:p w14:paraId="40444BF4" w14:textId="11E9C58D" w:rsidR="00527972" w:rsidRPr="005F066B" w:rsidRDefault="00527972" w:rsidP="00F201C9">
      <w:pPr>
        <w:pStyle w:val="Default"/>
        <w:rPr>
          <w:rStyle w:val="Strong"/>
          <w:rFonts w:ascii="Gill Sans MT" w:hAnsi="Gill Sans MT" w:cstheme="minorBidi"/>
          <w:b w:val="0"/>
          <w:color w:val="auto"/>
        </w:rPr>
      </w:pPr>
      <w:r>
        <w:rPr>
          <w:rStyle w:val="Strong"/>
          <w:rFonts w:ascii="Gill Sans MT" w:hAnsi="Gill Sans MT" w:cstheme="minorBidi"/>
          <w:b w:val="0"/>
          <w:color w:val="auto"/>
        </w:rPr>
        <w:t xml:space="preserve">The details of the CBL </w:t>
      </w:r>
      <w:r w:rsidR="00DE6BC8">
        <w:rPr>
          <w:rStyle w:val="Strong"/>
          <w:rFonts w:ascii="Gill Sans MT" w:hAnsi="Gill Sans MT" w:cstheme="minorBidi"/>
          <w:b w:val="0"/>
          <w:color w:val="auto"/>
        </w:rPr>
        <w:t xml:space="preserve">scheme </w:t>
      </w:r>
      <w:r w:rsidR="00E8693D">
        <w:rPr>
          <w:rStyle w:val="Strong"/>
          <w:rFonts w:ascii="Gill Sans MT" w:hAnsi="Gill Sans MT" w:cstheme="minorBidi"/>
          <w:b w:val="0"/>
          <w:color w:val="auto"/>
        </w:rPr>
        <w:t>can be found on the Manchester City Council website.</w:t>
      </w:r>
      <w:r w:rsidR="003D3E02">
        <w:rPr>
          <w:rStyle w:val="Strong"/>
          <w:rFonts w:ascii="Gill Sans MT" w:hAnsi="Gill Sans MT" w:cstheme="minorBidi"/>
          <w:b w:val="0"/>
          <w:color w:val="auto"/>
        </w:rPr>
        <w:t xml:space="preserve"> </w:t>
      </w:r>
    </w:p>
    <w:p w14:paraId="1F35BB0E" w14:textId="4DB43956" w:rsidR="00A95C89" w:rsidRPr="006752CD" w:rsidRDefault="002D37FB" w:rsidP="00F201C9">
      <w:pPr>
        <w:spacing w:before="120" w:line="240" w:lineRule="auto"/>
        <w:rPr>
          <w:rStyle w:val="Strong"/>
          <w:b w:val="0"/>
        </w:rPr>
      </w:pPr>
      <w:r>
        <w:rPr>
          <w:rStyle w:val="Strong"/>
          <w:b w:val="0"/>
        </w:rPr>
        <w:t>There is considerable d</w:t>
      </w:r>
      <w:r w:rsidR="00A95C89" w:rsidRPr="00A95C89">
        <w:rPr>
          <w:rStyle w:val="Strong"/>
          <w:b w:val="0"/>
        </w:rPr>
        <w:t xml:space="preserve">emand for </w:t>
      </w:r>
      <w:r w:rsidR="00FA1D69">
        <w:rPr>
          <w:rStyle w:val="Strong"/>
          <w:b w:val="0"/>
        </w:rPr>
        <w:t>social housing in Manchester</w:t>
      </w:r>
      <w:r w:rsidR="00D01CB3">
        <w:rPr>
          <w:rStyle w:val="Strong"/>
          <w:b w:val="0"/>
        </w:rPr>
        <w:t xml:space="preserve">. </w:t>
      </w:r>
      <w:r w:rsidR="00FA1D69">
        <w:rPr>
          <w:rStyle w:val="Strong"/>
          <w:b w:val="0"/>
        </w:rPr>
        <w:t>Manchester Council’s</w:t>
      </w:r>
      <w:r w:rsidR="00FA1D69" w:rsidRPr="00A95C89">
        <w:rPr>
          <w:rStyle w:val="Strong"/>
          <w:b w:val="0"/>
        </w:rPr>
        <w:t xml:space="preserve"> </w:t>
      </w:r>
      <w:r w:rsidR="00A95C89" w:rsidRPr="00A95C89">
        <w:rPr>
          <w:rStyle w:val="Strong"/>
          <w:b w:val="0"/>
        </w:rPr>
        <w:t>Allocations Scheme</w:t>
      </w:r>
      <w:r w:rsidR="007F4325">
        <w:rPr>
          <w:rStyle w:val="Strong"/>
          <w:b w:val="0"/>
        </w:rPr>
        <w:t xml:space="preserve"> </w:t>
      </w:r>
      <w:r w:rsidR="007F4325" w:rsidRPr="008E27DA">
        <w:rPr>
          <w:rFonts w:cs="Arial"/>
          <w:szCs w:val="20"/>
          <w:lang w:val="en"/>
        </w:rPr>
        <w:t>helps rehouse people in a clear, orderly and fair way</w:t>
      </w:r>
      <w:r w:rsidR="007F4325">
        <w:rPr>
          <w:rFonts w:ascii="Arial" w:hAnsi="Arial" w:cs="Arial"/>
          <w:sz w:val="20"/>
          <w:szCs w:val="20"/>
          <w:lang w:val="en"/>
        </w:rPr>
        <w:t xml:space="preserve">, </w:t>
      </w:r>
      <w:r w:rsidR="007F4325" w:rsidRPr="008E27DA">
        <w:rPr>
          <w:rFonts w:cs="Arial"/>
          <w:lang w:val="en"/>
        </w:rPr>
        <w:t>so that</w:t>
      </w:r>
      <w:r w:rsidR="007F4325" w:rsidRPr="008E27DA">
        <w:rPr>
          <w:lang w:val="en"/>
        </w:rPr>
        <w:t xml:space="preserve"> </w:t>
      </w:r>
      <w:r w:rsidR="007F4325" w:rsidRPr="008E27DA">
        <w:t>homes go to those who most need them</w:t>
      </w:r>
      <w:r w:rsidR="005C0B15" w:rsidRPr="005C0B15">
        <w:rPr>
          <w:rStyle w:val="Strong"/>
          <w:b w:val="0"/>
        </w:rPr>
        <w:t xml:space="preserve">, and </w:t>
      </w:r>
      <w:r w:rsidR="005C0B15">
        <w:rPr>
          <w:rStyle w:val="Strong"/>
          <w:b w:val="0"/>
        </w:rPr>
        <w:t>People First’s</w:t>
      </w:r>
      <w:r w:rsidR="005C0B15" w:rsidRPr="005C0B15">
        <w:rPr>
          <w:rStyle w:val="Strong"/>
          <w:b w:val="0"/>
        </w:rPr>
        <w:t xml:space="preserve"> participation with the scheme therefore ensures that those with </w:t>
      </w:r>
      <w:r w:rsidR="00751B8D">
        <w:rPr>
          <w:rStyle w:val="Strong"/>
          <w:b w:val="0"/>
        </w:rPr>
        <w:t xml:space="preserve">the greatest </w:t>
      </w:r>
      <w:r w:rsidR="005C0B15" w:rsidRPr="005C0B15">
        <w:rPr>
          <w:rStyle w:val="Strong"/>
          <w:b w:val="0"/>
        </w:rPr>
        <w:t>need have</w:t>
      </w:r>
      <w:r w:rsidR="005C0B15">
        <w:rPr>
          <w:rStyle w:val="Strong"/>
          <w:b w:val="0"/>
        </w:rPr>
        <w:t xml:space="preserve"> </w:t>
      </w:r>
      <w:r w:rsidR="005C0B15" w:rsidRPr="005C0B15">
        <w:rPr>
          <w:rStyle w:val="Strong"/>
          <w:b w:val="0"/>
        </w:rPr>
        <w:t xml:space="preserve">priority access to </w:t>
      </w:r>
      <w:r w:rsidR="00846EB8">
        <w:rPr>
          <w:rStyle w:val="Strong"/>
          <w:b w:val="0"/>
        </w:rPr>
        <w:t>a</w:t>
      </w:r>
      <w:r w:rsidR="005C0B15" w:rsidRPr="005C0B15">
        <w:rPr>
          <w:rStyle w:val="Strong"/>
          <w:b w:val="0"/>
        </w:rPr>
        <w:t xml:space="preserve"> proportion of </w:t>
      </w:r>
      <w:r w:rsidR="00846EB8">
        <w:rPr>
          <w:rStyle w:val="Strong"/>
          <w:b w:val="0"/>
        </w:rPr>
        <w:t xml:space="preserve">our </w:t>
      </w:r>
      <w:r w:rsidR="005C0B15" w:rsidRPr="005C0B15">
        <w:rPr>
          <w:rStyle w:val="Strong"/>
          <w:b w:val="0"/>
        </w:rPr>
        <w:t>homes.</w:t>
      </w:r>
    </w:p>
    <w:p w14:paraId="6B55BC75" w14:textId="06EA2106" w:rsidR="005C0B15" w:rsidRDefault="00E96D52" w:rsidP="00F201C9">
      <w:pPr>
        <w:spacing w:before="120" w:line="240" w:lineRule="auto"/>
        <w:rPr>
          <w:rStyle w:val="Strong"/>
          <w:b w:val="0"/>
        </w:rPr>
      </w:pPr>
      <w:bookmarkStart w:id="1" w:name="_Hlk215660578"/>
      <w:r>
        <w:rPr>
          <w:rStyle w:val="Strong"/>
          <w:b w:val="0"/>
        </w:rPr>
        <w:t xml:space="preserve">Whilst sharing </w:t>
      </w:r>
      <w:r w:rsidR="00181B3F" w:rsidRPr="00FB48D5">
        <w:rPr>
          <w:rStyle w:val="Strong"/>
          <w:b w:val="0"/>
        </w:rPr>
        <w:t>the same allocation rules as the City Council</w:t>
      </w:r>
      <w:r>
        <w:rPr>
          <w:rStyle w:val="Strong"/>
          <w:b w:val="0"/>
        </w:rPr>
        <w:t xml:space="preserve"> for the majority of our lettings, we also </w:t>
      </w:r>
      <w:r w:rsidR="00FA1D69">
        <w:rPr>
          <w:rStyle w:val="Strong"/>
          <w:b w:val="0"/>
        </w:rPr>
        <w:t xml:space="preserve">aim to allocate </w:t>
      </w:r>
      <w:r w:rsidR="00181B3F" w:rsidRPr="00FB48D5">
        <w:rPr>
          <w:rStyle w:val="Strong"/>
          <w:b w:val="0"/>
        </w:rPr>
        <w:t xml:space="preserve">at least 50% of </w:t>
      </w:r>
      <w:r w:rsidR="00FA1D69">
        <w:rPr>
          <w:rStyle w:val="Strong"/>
          <w:b w:val="0"/>
        </w:rPr>
        <w:t xml:space="preserve">our </w:t>
      </w:r>
      <w:r w:rsidR="00D01CB3">
        <w:rPr>
          <w:rStyle w:val="Strong"/>
          <w:b w:val="0"/>
        </w:rPr>
        <w:t xml:space="preserve">homes </w:t>
      </w:r>
      <w:r w:rsidR="00FA1D69">
        <w:rPr>
          <w:rStyle w:val="Strong"/>
          <w:b w:val="0"/>
        </w:rPr>
        <w:t xml:space="preserve">to households with </w:t>
      </w:r>
      <w:r w:rsidR="00181B3F" w:rsidRPr="00FB48D5">
        <w:rPr>
          <w:rStyle w:val="Strong"/>
          <w:b w:val="0"/>
        </w:rPr>
        <w:t>a local connection to Hulme.</w:t>
      </w:r>
      <w:r w:rsidR="005C0B15">
        <w:rPr>
          <w:rStyle w:val="Strong"/>
          <w:b w:val="0"/>
        </w:rPr>
        <w:t xml:space="preserve"> </w:t>
      </w:r>
      <w:bookmarkEnd w:id="1"/>
      <w:r w:rsidR="004B41B4">
        <w:rPr>
          <w:rStyle w:val="Strong"/>
          <w:b w:val="0"/>
        </w:rPr>
        <w:t xml:space="preserve">Additionally, </w:t>
      </w:r>
      <w:r w:rsidR="008239F7">
        <w:rPr>
          <w:rStyle w:val="Strong"/>
          <w:b w:val="0"/>
        </w:rPr>
        <w:t>People First will allocate properties outside of the Allocations Scheme</w:t>
      </w:r>
      <w:r w:rsidR="00846EB8">
        <w:rPr>
          <w:rStyle w:val="Strong"/>
          <w:b w:val="0"/>
        </w:rPr>
        <w:t xml:space="preserve"> as a partner</w:t>
      </w:r>
      <w:r w:rsidR="008239F7">
        <w:rPr>
          <w:rStyle w:val="Strong"/>
          <w:b w:val="0"/>
        </w:rPr>
        <w:t xml:space="preserve"> in other initiatives that have strategic priority within Manchester </w:t>
      </w:r>
      <w:r w:rsidR="0088506B">
        <w:rPr>
          <w:rStyle w:val="Strong"/>
          <w:b w:val="0"/>
        </w:rPr>
        <w:t xml:space="preserve">or where this </w:t>
      </w:r>
      <w:r w:rsidR="00B06A4A">
        <w:rPr>
          <w:rStyle w:val="Strong"/>
          <w:b w:val="0"/>
        </w:rPr>
        <w:t>helps</w:t>
      </w:r>
      <w:r w:rsidR="0088506B">
        <w:rPr>
          <w:rStyle w:val="Strong"/>
          <w:b w:val="0"/>
        </w:rPr>
        <w:t xml:space="preserve"> move-on for existing tenants in housing need</w:t>
      </w:r>
      <w:r w:rsidR="008239F7">
        <w:rPr>
          <w:rStyle w:val="Strong"/>
          <w:b w:val="0"/>
        </w:rPr>
        <w:t xml:space="preserve">. </w:t>
      </w:r>
    </w:p>
    <w:p w14:paraId="532BD36E" w14:textId="59990CBD" w:rsidR="007F377B" w:rsidRDefault="0088506B" w:rsidP="00F201C9">
      <w:pPr>
        <w:spacing w:before="120" w:line="240" w:lineRule="auto"/>
        <w:rPr>
          <w:rStyle w:val="Strong"/>
          <w:b w:val="0"/>
        </w:rPr>
      </w:pPr>
      <w:r>
        <w:rPr>
          <w:rStyle w:val="Strong"/>
          <w:b w:val="0"/>
        </w:rPr>
        <w:t xml:space="preserve">It is important to note that People First’s housing stock is small in relation to other social landlords </w:t>
      </w:r>
      <w:r w:rsidR="00AB6380">
        <w:rPr>
          <w:rStyle w:val="Strong"/>
          <w:b w:val="0"/>
        </w:rPr>
        <w:t xml:space="preserve">and generally we have very low numbers of properties available each year to let. Therefore, for most tenants needing or wishing to move or new applicants it is unlikely we will be able to meet </w:t>
      </w:r>
      <w:r w:rsidR="005F066B">
        <w:rPr>
          <w:rStyle w:val="Strong"/>
          <w:b w:val="0"/>
        </w:rPr>
        <w:t xml:space="preserve">their </w:t>
      </w:r>
      <w:r w:rsidR="00AB6380">
        <w:rPr>
          <w:rStyle w:val="Strong"/>
          <w:b w:val="0"/>
        </w:rPr>
        <w:t xml:space="preserve">needs. An application through </w:t>
      </w:r>
      <w:r w:rsidR="005F066B">
        <w:rPr>
          <w:rStyle w:val="Strong"/>
          <w:b w:val="0"/>
        </w:rPr>
        <w:t xml:space="preserve">Manchester Move will </w:t>
      </w:r>
      <w:r w:rsidR="00B06A4A">
        <w:rPr>
          <w:rStyle w:val="Strong"/>
          <w:b w:val="0"/>
        </w:rPr>
        <w:t>offer</w:t>
      </w:r>
      <w:r w:rsidR="005F066B">
        <w:rPr>
          <w:rStyle w:val="Strong"/>
          <w:b w:val="0"/>
        </w:rPr>
        <w:t xml:space="preserve"> the best opportunity.</w:t>
      </w:r>
    </w:p>
    <w:p w14:paraId="535B17C6" w14:textId="77777777" w:rsidR="006F403E" w:rsidRPr="00FB48D5" w:rsidRDefault="006F403E" w:rsidP="00F201C9">
      <w:pPr>
        <w:spacing w:before="120" w:line="240" w:lineRule="auto"/>
        <w:rPr>
          <w:b/>
          <w:bCs/>
        </w:rPr>
      </w:pPr>
    </w:p>
    <w:p w14:paraId="25BB5343" w14:textId="77777777" w:rsidR="00F3537B" w:rsidRPr="00F3537B" w:rsidRDefault="001B22C0" w:rsidP="00F3537B">
      <w:pPr>
        <w:numPr>
          <w:ilvl w:val="0"/>
          <w:numId w:val="1"/>
        </w:numPr>
        <w:spacing w:before="120" w:line="240" w:lineRule="auto"/>
      </w:pPr>
      <w:bookmarkStart w:id="2" w:name="_Hlk215662610"/>
      <w:r w:rsidRPr="00FB48D5">
        <w:rPr>
          <w:b/>
        </w:rPr>
        <w:t>Service Standards</w:t>
      </w:r>
      <w:r w:rsidR="00E806E5">
        <w:rPr>
          <w:b/>
        </w:rPr>
        <w:t xml:space="preserve"> </w:t>
      </w:r>
    </w:p>
    <w:bookmarkEnd w:id="2"/>
    <w:p w14:paraId="0712789C" w14:textId="626993BD" w:rsidR="00F3537B" w:rsidRDefault="00267B18" w:rsidP="00267B18">
      <w:pPr>
        <w:spacing w:before="120" w:line="240" w:lineRule="auto"/>
      </w:pPr>
      <w:r>
        <w:t xml:space="preserve">When </w:t>
      </w:r>
      <w:r w:rsidR="00B06A4A">
        <w:t>looking</w:t>
      </w:r>
      <w:r>
        <w:t xml:space="preserve"> to find or move into a home applicants </w:t>
      </w:r>
      <w:r w:rsidR="00F3537B" w:rsidRPr="00F3537B">
        <w:t xml:space="preserve">will know what </w:t>
      </w:r>
      <w:r>
        <w:t xml:space="preserve">they </w:t>
      </w:r>
      <w:r w:rsidR="00F3537B" w:rsidRPr="00F3537B">
        <w:t xml:space="preserve">can expect from </w:t>
      </w:r>
      <w:r>
        <w:t xml:space="preserve">People First </w:t>
      </w:r>
      <w:r w:rsidR="00F3537B" w:rsidRPr="00F3537B">
        <w:t xml:space="preserve">and also what we expect of </w:t>
      </w:r>
      <w:r>
        <w:t>them</w:t>
      </w:r>
      <w:r w:rsidR="00BE2723" w:rsidRPr="00F3537B">
        <w:t xml:space="preserve">. </w:t>
      </w:r>
    </w:p>
    <w:p w14:paraId="0A0761F0" w14:textId="77777777" w:rsidR="00F3537B" w:rsidRDefault="00F3537B" w:rsidP="00F3537B">
      <w:pPr>
        <w:spacing w:before="120" w:line="240" w:lineRule="auto"/>
        <w:ind w:left="360"/>
      </w:pPr>
    </w:p>
    <w:p w14:paraId="1A1C4F9D" w14:textId="6AA9AAB9" w:rsidR="00F3537B" w:rsidRDefault="00F3537B" w:rsidP="00267B18">
      <w:pPr>
        <w:spacing w:before="120" w:line="240" w:lineRule="auto"/>
      </w:pPr>
      <w:r w:rsidRPr="00E7580C">
        <w:lastRenderedPageBreak/>
        <w:t>We will:</w:t>
      </w:r>
    </w:p>
    <w:p w14:paraId="4B26F275" w14:textId="654D74D3" w:rsidR="00F3537B" w:rsidRPr="008C7803" w:rsidRDefault="00F3537B" w:rsidP="00F3537B">
      <w:pPr>
        <w:pStyle w:val="ListParagraph"/>
        <w:numPr>
          <w:ilvl w:val="0"/>
          <w:numId w:val="43"/>
        </w:numPr>
        <w:spacing w:after="160" w:line="259" w:lineRule="auto"/>
      </w:pPr>
      <w:r w:rsidRPr="008C7803">
        <w:t xml:space="preserve">Offer support </w:t>
      </w:r>
      <w:r w:rsidR="00267B18">
        <w:t xml:space="preserve">with </w:t>
      </w:r>
      <w:r w:rsidRPr="008C7803">
        <w:t xml:space="preserve">help </w:t>
      </w:r>
      <w:r w:rsidR="00267B18">
        <w:t xml:space="preserve">with </w:t>
      </w:r>
      <w:r w:rsidRPr="008C7803">
        <w:t>find</w:t>
      </w:r>
      <w:r w:rsidR="00267B18">
        <w:t>ing</w:t>
      </w:r>
      <w:r w:rsidRPr="008C7803">
        <w:t xml:space="preserve"> a home; for example, </w:t>
      </w:r>
      <w:r>
        <w:t xml:space="preserve">providing information about different housing options, </w:t>
      </w:r>
      <w:r w:rsidRPr="008C7803">
        <w:t xml:space="preserve">helping with application forms and the bidding process </w:t>
      </w:r>
    </w:p>
    <w:p w14:paraId="303043BA" w14:textId="791F6622" w:rsidR="00F3537B" w:rsidRDefault="00F3537B" w:rsidP="00F3537B">
      <w:pPr>
        <w:pStyle w:val="ListParagraph"/>
        <w:numPr>
          <w:ilvl w:val="0"/>
          <w:numId w:val="43"/>
        </w:numPr>
        <w:spacing w:after="160" w:line="259" w:lineRule="auto"/>
      </w:pPr>
      <w:r w:rsidRPr="008C7803">
        <w:t xml:space="preserve">Register </w:t>
      </w:r>
      <w:r w:rsidR="00267B18">
        <w:t xml:space="preserve">housing </w:t>
      </w:r>
      <w:r w:rsidRPr="008C7803">
        <w:t>application</w:t>
      </w:r>
      <w:r w:rsidR="00267B18">
        <w:t>s</w:t>
      </w:r>
      <w:r w:rsidRPr="008C7803">
        <w:t xml:space="preserve"> </w:t>
      </w:r>
      <w:r w:rsidR="00B06A4A" w:rsidRPr="008C7803">
        <w:t>promptly</w:t>
      </w:r>
      <w:r w:rsidRPr="008C7803">
        <w:t xml:space="preserve"> so that </w:t>
      </w:r>
      <w:r w:rsidR="00267B18">
        <w:t xml:space="preserve">applicants </w:t>
      </w:r>
      <w:r w:rsidRPr="008C7803">
        <w:t>can begin bidding for properties as soon as possible</w:t>
      </w:r>
    </w:p>
    <w:p w14:paraId="46A30C83" w14:textId="1FAD1D4E" w:rsidR="00F3537B" w:rsidRPr="00E7580C" w:rsidRDefault="00F3537B" w:rsidP="00F3537B">
      <w:pPr>
        <w:pStyle w:val="ListParagraph"/>
        <w:numPr>
          <w:ilvl w:val="0"/>
          <w:numId w:val="43"/>
        </w:numPr>
        <w:spacing w:after="160" w:line="259" w:lineRule="auto"/>
      </w:pPr>
      <w:r w:rsidRPr="008C7803">
        <w:t xml:space="preserve">Let </w:t>
      </w:r>
      <w:r w:rsidR="00267B18">
        <w:t xml:space="preserve">an applicant know </w:t>
      </w:r>
      <w:r w:rsidRPr="008C7803">
        <w:t xml:space="preserve">when </w:t>
      </w:r>
      <w:r w:rsidR="00267B18">
        <w:t xml:space="preserve">they </w:t>
      </w:r>
      <w:r w:rsidRPr="008C7803">
        <w:t>you have been successful in finding a home and give you regular updates on when we expect your home to be ready for you</w:t>
      </w:r>
    </w:p>
    <w:p w14:paraId="7823E48A" w14:textId="05FCEFB2" w:rsidR="00F3537B" w:rsidRPr="008C7803" w:rsidRDefault="00F3537B" w:rsidP="00F3537B">
      <w:pPr>
        <w:pStyle w:val="ListParagraph"/>
        <w:numPr>
          <w:ilvl w:val="0"/>
          <w:numId w:val="43"/>
        </w:numPr>
        <w:spacing w:after="160" w:line="259" w:lineRule="auto"/>
      </w:pPr>
      <w:r w:rsidRPr="008C7803">
        <w:t xml:space="preserve">Provide </w:t>
      </w:r>
      <w:r w:rsidR="00267B18">
        <w:t xml:space="preserve">tenants </w:t>
      </w:r>
      <w:r w:rsidRPr="008C7803">
        <w:t xml:space="preserve">with all the information </w:t>
      </w:r>
      <w:r w:rsidR="00267B18">
        <w:t>they n</w:t>
      </w:r>
      <w:r w:rsidRPr="008C7803">
        <w:t xml:space="preserve">eed to make </w:t>
      </w:r>
      <w:r w:rsidR="00267B18">
        <w:t xml:space="preserve">their </w:t>
      </w:r>
      <w:r w:rsidRPr="008C7803">
        <w:t xml:space="preserve">tenancy a success when signing up to </w:t>
      </w:r>
      <w:r w:rsidR="00267B18">
        <w:t xml:space="preserve">their </w:t>
      </w:r>
      <w:r w:rsidRPr="008C7803">
        <w:t xml:space="preserve">home </w:t>
      </w:r>
    </w:p>
    <w:p w14:paraId="14037201" w14:textId="77777777" w:rsidR="00F3537B" w:rsidRPr="008C7803" w:rsidRDefault="00F3537B" w:rsidP="00F3537B">
      <w:pPr>
        <w:pStyle w:val="ListParagraph"/>
        <w:numPr>
          <w:ilvl w:val="0"/>
          <w:numId w:val="43"/>
        </w:numPr>
        <w:spacing w:after="160" w:line="259" w:lineRule="auto"/>
      </w:pPr>
      <w:r w:rsidRPr="008C7803">
        <w:t xml:space="preserve">Ensure all properties we let are in a safe, clean and good condition </w:t>
      </w:r>
    </w:p>
    <w:p w14:paraId="63394B2E" w14:textId="0D6CFF45" w:rsidR="00F3537B" w:rsidRDefault="00F3537B" w:rsidP="00F3537B">
      <w:r>
        <w:t xml:space="preserve">We expect </w:t>
      </w:r>
      <w:r w:rsidR="00267B18">
        <w:t xml:space="preserve">applicants </w:t>
      </w:r>
      <w:r>
        <w:t>to:</w:t>
      </w:r>
    </w:p>
    <w:p w14:paraId="2806141B" w14:textId="02F79ECD" w:rsidR="00F3537B" w:rsidRPr="008C7803" w:rsidRDefault="00F3537B" w:rsidP="00F3537B">
      <w:pPr>
        <w:pStyle w:val="ListParagraph"/>
        <w:numPr>
          <w:ilvl w:val="0"/>
          <w:numId w:val="43"/>
        </w:numPr>
        <w:spacing w:after="160" w:line="259" w:lineRule="auto"/>
      </w:pPr>
      <w:r w:rsidRPr="008C7803">
        <w:t xml:space="preserve">Provide us with relevant and </w:t>
      </w:r>
      <w:r w:rsidR="00B06A4A" w:rsidRPr="008C7803">
        <w:t>correct</w:t>
      </w:r>
      <w:r w:rsidRPr="008C7803">
        <w:t xml:space="preserve"> information when applying for a home </w:t>
      </w:r>
    </w:p>
    <w:p w14:paraId="0C3E14F9" w14:textId="726003A5" w:rsidR="00F3537B" w:rsidRDefault="00F3537B" w:rsidP="00F3537B">
      <w:pPr>
        <w:pStyle w:val="ListParagraph"/>
        <w:numPr>
          <w:ilvl w:val="0"/>
          <w:numId w:val="43"/>
        </w:numPr>
        <w:spacing w:after="160" w:line="259" w:lineRule="auto"/>
      </w:pPr>
      <w:r w:rsidRPr="008C7803">
        <w:t xml:space="preserve">Inform us of any changes to </w:t>
      </w:r>
      <w:r w:rsidR="00267B18">
        <w:t xml:space="preserve">their </w:t>
      </w:r>
      <w:r w:rsidRPr="008C7803">
        <w:t xml:space="preserve">housing needs whilst </w:t>
      </w:r>
      <w:r w:rsidR="00267B18">
        <w:t xml:space="preserve">they </w:t>
      </w:r>
      <w:r w:rsidRPr="008C7803">
        <w:t xml:space="preserve">are </w:t>
      </w:r>
      <w:r w:rsidR="00B06A4A" w:rsidRPr="008C7803">
        <w:t>applying</w:t>
      </w:r>
      <w:r w:rsidRPr="008C7803">
        <w:t xml:space="preserve"> for a home </w:t>
      </w:r>
    </w:p>
    <w:p w14:paraId="704C07EB" w14:textId="77777777" w:rsidR="00267690" w:rsidRPr="00FB48D5" w:rsidRDefault="00267690" w:rsidP="00F201C9">
      <w:pPr>
        <w:spacing w:before="120" w:line="240" w:lineRule="auto"/>
        <w:ind w:left="714"/>
      </w:pPr>
    </w:p>
    <w:p w14:paraId="2FD8BC22" w14:textId="77777777" w:rsidR="007F23AD" w:rsidRPr="00FB48D5" w:rsidRDefault="007F23AD" w:rsidP="00F201C9">
      <w:pPr>
        <w:numPr>
          <w:ilvl w:val="0"/>
          <w:numId w:val="1"/>
        </w:numPr>
        <w:spacing w:before="120" w:line="240" w:lineRule="auto"/>
        <w:ind w:left="714" w:hanging="357"/>
        <w:rPr>
          <w:b/>
        </w:rPr>
      </w:pPr>
      <w:r w:rsidRPr="00FB48D5">
        <w:rPr>
          <w:b/>
        </w:rPr>
        <w:t>Equality &amp; Diversity</w:t>
      </w:r>
    </w:p>
    <w:p w14:paraId="28B61E46" w14:textId="584BEDB0" w:rsidR="006946CB" w:rsidRDefault="006946CB" w:rsidP="00F201C9">
      <w:pPr>
        <w:spacing w:before="240" w:line="240" w:lineRule="auto"/>
      </w:pPr>
      <w:r>
        <w:t xml:space="preserve">In line with the Equality Act 2010 this policy seeks to ensure that no applicant for housing is discriminated against on the grounds of age, </w:t>
      </w:r>
      <w:r w:rsidR="00CA3C73">
        <w:t xml:space="preserve">gender, </w:t>
      </w:r>
      <w:r>
        <w:t xml:space="preserve">disability, gender reassignment, marriage and civil partnership, pregnancy and maternity, race, religion </w:t>
      </w:r>
      <w:r w:rsidR="00CA3C73">
        <w:t>or</w:t>
      </w:r>
      <w:r>
        <w:t xml:space="preserve"> belief, sexual orientation.</w:t>
      </w:r>
    </w:p>
    <w:p w14:paraId="6DB42690" w14:textId="7F0A7E07" w:rsidR="00813340" w:rsidRPr="00FB48D5" w:rsidRDefault="003E2963" w:rsidP="00F201C9">
      <w:pPr>
        <w:spacing w:before="240" w:line="240" w:lineRule="auto"/>
      </w:pPr>
      <w:r w:rsidRPr="00FB48D5">
        <w:t xml:space="preserve">We aim to treat </w:t>
      </w:r>
      <w:r w:rsidR="00181B3F" w:rsidRPr="00FB48D5">
        <w:t>all applicants</w:t>
      </w:r>
      <w:r w:rsidR="00813340" w:rsidRPr="00FB48D5">
        <w:t xml:space="preserve"> as individuals. We will </w:t>
      </w:r>
      <w:r w:rsidR="00B06A4A" w:rsidRPr="00FB48D5">
        <w:t>check</w:t>
      </w:r>
      <w:r w:rsidR="00813340" w:rsidRPr="00FB48D5">
        <w:t xml:space="preserve"> the div</w:t>
      </w:r>
      <w:r w:rsidR="00181B3F" w:rsidRPr="00FB48D5">
        <w:t>ersity strands of those we house</w:t>
      </w:r>
      <w:r w:rsidR="00813340" w:rsidRPr="00FB48D5">
        <w:t xml:space="preserve"> and </w:t>
      </w:r>
      <w:r w:rsidR="00756071" w:rsidRPr="00FB48D5">
        <w:t>act</w:t>
      </w:r>
      <w:r w:rsidR="00813340" w:rsidRPr="00FB48D5">
        <w:t xml:space="preserve"> if it appears any group is being discriminated against.</w:t>
      </w:r>
    </w:p>
    <w:p w14:paraId="333858ED" w14:textId="77777777" w:rsidR="007F377B" w:rsidRDefault="007F377B" w:rsidP="00F201C9">
      <w:pPr>
        <w:spacing w:before="240" w:line="240" w:lineRule="auto"/>
      </w:pPr>
      <w:r w:rsidRPr="00FB48D5">
        <w:t>A comprehensive Equality Impact Assessment was conducted by Manchester City Council before implementing its Part VI Allocations Scheme in 20</w:t>
      </w:r>
      <w:r w:rsidR="00756071">
        <w:t>20</w:t>
      </w:r>
      <w:r w:rsidRPr="00FB48D5">
        <w:t>.</w:t>
      </w:r>
      <w:r w:rsidR="00756071">
        <w:t xml:space="preserve"> It had shown that there were no disproportionate disadvantages ar</w:t>
      </w:r>
      <w:r w:rsidR="0057298A">
        <w:t>i</w:t>
      </w:r>
      <w:r w:rsidR="00756071">
        <w:t>sing for applicants with protected characteristics.</w:t>
      </w:r>
    </w:p>
    <w:p w14:paraId="13B84442" w14:textId="77777777" w:rsidR="00A63CE6" w:rsidRPr="00FB48D5" w:rsidRDefault="006946CB" w:rsidP="00F201C9">
      <w:pPr>
        <w:spacing w:before="240" w:line="240" w:lineRule="auto"/>
      </w:pPr>
      <w:r>
        <w:t>Some exclusions will need to be applied</w:t>
      </w:r>
      <w:r w:rsidR="0088506B">
        <w:t xml:space="preserve"> when allocating</w:t>
      </w:r>
      <w:r>
        <w:t xml:space="preserve"> </w:t>
      </w:r>
      <w:r w:rsidR="00A63CE6">
        <w:t>accessible properties and those adapted through grant funding</w:t>
      </w:r>
      <w:r>
        <w:t xml:space="preserve">, </w:t>
      </w:r>
      <w:r w:rsidR="0088506B">
        <w:t xml:space="preserve">as these will generally </w:t>
      </w:r>
      <w:r w:rsidR="00A63CE6">
        <w:t>only</w:t>
      </w:r>
      <w:r w:rsidR="0088506B">
        <w:t xml:space="preserve"> be</w:t>
      </w:r>
      <w:r w:rsidR="00A63CE6">
        <w:t xml:space="preserve"> available to applicants who are assessed as needing such homes.</w:t>
      </w:r>
    </w:p>
    <w:p w14:paraId="1F1F4862" w14:textId="77777777" w:rsidR="007F23AD" w:rsidRPr="00FB48D5" w:rsidRDefault="007F23AD" w:rsidP="00F201C9">
      <w:pPr>
        <w:spacing w:before="120" w:line="240" w:lineRule="auto"/>
        <w:rPr>
          <w:b/>
        </w:rPr>
      </w:pPr>
    </w:p>
    <w:p w14:paraId="0E28981E" w14:textId="77777777" w:rsidR="001B22C0" w:rsidRPr="00FB48D5" w:rsidRDefault="001B22C0" w:rsidP="00F201C9">
      <w:pPr>
        <w:numPr>
          <w:ilvl w:val="0"/>
          <w:numId w:val="1"/>
        </w:numPr>
        <w:spacing w:before="120" w:line="240" w:lineRule="auto"/>
        <w:rPr>
          <w:b/>
        </w:rPr>
      </w:pPr>
      <w:r w:rsidRPr="00FB48D5">
        <w:rPr>
          <w:b/>
        </w:rPr>
        <w:t>Value for money</w:t>
      </w:r>
    </w:p>
    <w:p w14:paraId="4660796F" w14:textId="5EAB8C13" w:rsidR="00C4330C" w:rsidRPr="00FB48D5" w:rsidRDefault="00A63CE6" w:rsidP="00F201C9">
      <w:pPr>
        <w:spacing w:before="120" w:line="240" w:lineRule="auto"/>
      </w:pPr>
      <w:r>
        <w:t>W</w:t>
      </w:r>
      <w:r w:rsidR="00AF03EF" w:rsidRPr="00FB48D5">
        <w:t xml:space="preserve">hen re-letting </w:t>
      </w:r>
      <w:r w:rsidR="00D01CB3">
        <w:t>our homes</w:t>
      </w:r>
      <w:r w:rsidR="00C900AC" w:rsidRPr="00FB48D5">
        <w:t>,</w:t>
      </w:r>
      <w:r w:rsidR="006574F5">
        <w:t xml:space="preserve"> we will</w:t>
      </w:r>
      <w:r w:rsidR="00AF03EF" w:rsidRPr="00FB48D5">
        <w:t>:</w:t>
      </w:r>
    </w:p>
    <w:p w14:paraId="7E1F7C8D" w14:textId="77777777" w:rsidR="00AF03EF" w:rsidRPr="00FB48D5" w:rsidRDefault="006574F5" w:rsidP="00F201C9">
      <w:pPr>
        <w:pStyle w:val="ListParagraph"/>
        <w:numPr>
          <w:ilvl w:val="0"/>
          <w:numId w:val="36"/>
        </w:numPr>
        <w:spacing w:before="120" w:line="240" w:lineRule="auto"/>
        <w:ind w:left="714" w:hanging="357"/>
        <w:contextualSpacing w:val="0"/>
      </w:pPr>
      <w:r>
        <w:t>Ensure r</w:t>
      </w:r>
      <w:r w:rsidR="00AF03EF" w:rsidRPr="00FB48D5">
        <w:t xml:space="preserve">e-let times </w:t>
      </w:r>
      <w:r>
        <w:t>are</w:t>
      </w:r>
      <w:r w:rsidR="00AF03EF" w:rsidRPr="00FB48D5">
        <w:t xml:space="preserve"> kept to a minimum, since a week’s rent lost on an empty property can never be recovered.</w:t>
      </w:r>
    </w:p>
    <w:p w14:paraId="18FA1646" w14:textId="6501F5D9" w:rsidR="00AF03EF" w:rsidRPr="00FB48D5" w:rsidRDefault="00AF03EF" w:rsidP="00F201C9">
      <w:pPr>
        <w:pStyle w:val="ListParagraph"/>
        <w:numPr>
          <w:ilvl w:val="0"/>
          <w:numId w:val="36"/>
        </w:numPr>
        <w:spacing w:before="120" w:line="240" w:lineRule="auto"/>
        <w:ind w:left="714" w:hanging="357"/>
        <w:contextualSpacing w:val="0"/>
      </w:pPr>
      <w:r w:rsidRPr="00FB48D5">
        <w:t>Match applicant</w:t>
      </w:r>
      <w:r w:rsidR="00751B8D">
        <w:t>s</w:t>
      </w:r>
      <w:r w:rsidRPr="00FB48D5">
        <w:t xml:space="preserve"> to the </w:t>
      </w:r>
      <w:r w:rsidR="00B22BCD">
        <w:t>most suitable</w:t>
      </w:r>
      <w:r w:rsidR="00B06A4A">
        <w:t xml:space="preserve"> </w:t>
      </w:r>
      <w:r w:rsidRPr="00FB48D5">
        <w:t xml:space="preserve">property </w:t>
      </w:r>
      <w:r w:rsidR="006574F5">
        <w:t xml:space="preserve">to </w:t>
      </w:r>
      <w:r w:rsidRPr="00FB48D5">
        <w:t>keep tenancy turnover down.</w:t>
      </w:r>
    </w:p>
    <w:p w14:paraId="4D354861" w14:textId="21AF4DD1" w:rsidR="00AF03EF" w:rsidRPr="00FB48D5" w:rsidRDefault="006574F5" w:rsidP="00F201C9">
      <w:pPr>
        <w:pStyle w:val="ListParagraph"/>
        <w:numPr>
          <w:ilvl w:val="0"/>
          <w:numId w:val="36"/>
        </w:numPr>
        <w:spacing w:before="120" w:line="240" w:lineRule="auto"/>
        <w:ind w:left="714" w:hanging="357"/>
        <w:contextualSpacing w:val="0"/>
      </w:pPr>
      <w:r>
        <w:t xml:space="preserve">Where </w:t>
      </w:r>
      <w:r w:rsidR="00AF03EF" w:rsidRPr="00FB48D5">
        <w:t xml:space="preserve">more cost effective </w:t>
      </w:r>
      <w:r>
        <w:t>undertake</w:t>
      </w:r>
      <w:r w:rsidR="00AF03EF" w:rsidRPr="00FB48D5">
        <w:t xml:space="preserve"> major repair works whilst a property is empty. The cost savings should be weighed up against </w:t>
      </w:r>
      <w:r w:rsidR="001C3C81" w:rsidRPr="00FB48D5">
        <w:t xml:space="preserve">potential </w:t>
      </w:r>
      <w:r w:rsidR="00AF03EF" w:rsidRPr="00FB48D5">
        <w:t>rent loss when con</w:t>
      </w:r>
      <w:r w:rsidR="001C3C81" w:rsidRPr="00FB48D5">
        <w:t>sidering whether</w:t>
      </w:r>
      <w:r w:rsidR="00AF03EF" w:rsidRPr="00FB48D5">
        <w:t xml:space="preserve"> to </w:t>
      </w:r>
      <w:r w:rsidR="00B06A4A" w:rsidRPr="00FB48D5">
        <w:t>continue</w:t>
      </w:r>
      <w:r w:rsidR="00AF03EF" w:rsidRPr="00FB48D5">
        <w:t>.</w:t>
      </w:r>
    </w:p>
    <w:p w14:paraId="10269FFC" w14:textId="77777777" w:rsidR="00AF03EF" w:rsidRPr="00FB48D5" w:rsidRDefault="00AF03EF" w:rsidP="00F201C9">
      <w:pPr>
        <w:spacing w:before="240" w:line="240" w:lineRule="auto"/>
      </w:pPr>
      <w:r w:rsidRPr="00FB48D5">
        <w:t xml:space="preserve">By allocating properties through the </w:t>
      </w:r>
      <w:r w:rsidR="00A63CE6">
        <w:t>Manchester</w:t>
      </w:r>
      <w:r w:rsidR="006574F5">
        <w:t>’s</w:t>
      </w:r>
      <w:r w:rsidR="007F4325">
        <w:t xml:space="preserve"> </w:t>
      </w:r>
      <w:r w:rsidRPr="00FB48D5">
        <w:t>Housing Register, we reduce administration</w:t>
      </w:r>
      <w:r w:rsidR="00674781">
        <w:t xml:space="preserve"> costs</w:t>
      </w:r>
      <w:r w:rsidRPr="00FB48D5">
        <w:t>, since the burden is spread amongst partners</w:t>
      </w:r>
      <w:r w:rsidR="006574F5">
        <w:t xml:space="preserve">. Additionally, the </w:t>
      </w:r>
      <w:r w:rsidR="006574F5">
        <w:lastRenderedPageBreak/>
        <w:t>potential pool of applicants is bigger which may reduce letting times</w:t>
      </w:r>
      <w:r w:rsidRPr="00FB48D5">
        <w:t>. We aim to have our say in the governance of the housing register to ensure value for money is preserved.</w:t>
      </w:r>
    </w:p>
    <w:p w14:paraId="34D44BDB" w14:textId="77777777" w:rsidR="00432FE3" w:rsidRPr="00FB48D5" w:rsidRDefault="00432FE3" w:rsidP="00F201C9">
      <w:pPr>
        <w:spacing w:before="120" w:line="240" w:lineRule="auto"/>
      </w:pPr>
    </w:p>
    <w:p w14:paraId="4F6EEB12" w14:textId="77777777" w:rsidR="001B22C0" w:rsidRPr="00FB48D5" w:rsidRDefault="001B22C0" w:rsidP="00F201C9">
      <w:pPr>
        <w:pStyle w:val="Heading6"/>
        <w:numPr>
          <w:ilvl w:val="0"/>
          <w:numId w:val="1"/>
        </w:numPr>
        <w:spacing w:before="120" w:after="0"/>
        <w:rPr>
          <w:rFonts w:ascii="Gill Sans MT" w:hAnsi="Gill Sans MT"/>
          <w:sz w:val="24"/>
          <w:szCs w:val="24"/>
        </w:rPr>
      </w:pPr>
      <w:r w:rsidRPr="00FB48D5">
        <w:rPr>
          <w:rFonts w:ascii="Gill Sans MT" w:hAnsi="Gill Sans MT"/>
          <w:sz w:val="24"/>
          <w:szCs w:val="24"/>
        </w:rPr>
        <w:t>Strategic Aims and Objectives</w:t>
      </w:r>
    </w:p>
    <w:p w14:paraId="6D3CFB8F" w14:textId="77777777" w:rsidR="00C45FBB" w:rsidRPr="00FB48D5" w:rsidRDefault="00AE7D58" w:rsidP="00F201C9">
      <w:pPr>
        <w:pStyle w:val="ListParagraph"/>
        <w:numPr>
          <w:ilvl w:val="0"/>
          <w:numId w:val="13"/>
        </w:numPr>
        <w:spacing w:before="120" w:after="120" w:line="240" w:lineRule="auto"/>
        <w:ind w:left="714" w:hanging="357"/>
        <w:contextualSpacing w:val="0"/>
      </w:pPr>
      <w:r w:rsidRPr="00FB48D5">
        <w:t>T</w:t>
      </w:r>
      <w:r w:rsidR="00C45FBB" w:rsidRPr="00FB48D5">
        <w:t xml:space="preserve">o minimise </w:t>
      </w:r>
      <w:r w:rsidR="001C3C81" w:rsidRPr="00FB48D5">
        <w:t>rent lost due to empty properties</w:t>
      </w:r>
      <w:r w:rsidR="00C45FBB" w:rsidRPr="00FB48D5">
        <w:t xml:space="preserve"> </w:t>
      </w:r>
    </w:p>
    <w:p w14:paraId="578B9DFA" w14:textId="7A6C2C71" w:rsidR="00C45FBB" w:rsidRDefault="00AE7D58" w:rsidP="00F201C9">
      <w:pPr>
        <w:pStyle w:val="ListParagraph"/>
        <w:numPr>
          <w:ilvl w:val="0"/>
          <w:numId w:val="13"/>
        </w:numPr>
        <w:spacing w:before="120" w:after="120" w:line="240" w:lineRule="auto"/>
        <w:ind w:left="714" w:hanging="357"/>
        <w:contextualSpacing w:val="0"/>
      </w:pPr>
      <w:r w:rsidRPr="00FB48D5">
        <w:t>T</w:t>
      </w:r>
      <w:r w:rsidR="001B22C0" w:rsidRPr="00FB48D5">
        <w:t xml:space="preserve">o </w:t>
      </w:r>
      <w:r w:rsidR="006946CB">
        <w:t>support</w:t>
      </w:r>
      <w:r w:rsidR="001C3C81" w:rsidRPr="00FB48D5">
        <w:t xml:space="preserve"> </w:t>
      </w:r>
      <w:r w:rsidR="0021685A">
        <w:t xml:space="preserve">safe and </w:t>
      </w:r>
      <w:r w:rsidR="001C3C81" w:rsidRPr="00FB48D5">
        <w:t>sustainable neighbourhoods, whilst housing those in need</w:t>
      </w:r>
    </w:p>
    <w:p w14:paraId="22385192" w14:textId="77777777" w:rsidR="00267690" w:rsidRDefault="00267690" w:rsidP="00F201C9">
      <w:pPr>
        <w:pStyle w:val="ListParagraph"/>
        <w:numPr>
          <w:ilvl w:val="0"/>
          <w:numId w:val="13"/>
        </w:numPr>
        <w:spacing w:before="120" w:after="120" w:line="240" w:lineRule="auto"/>
        <w:ind w:left="714" w:hanging="357"/>
        <w:contextualSpacing w:val="0"/>
      </w:pPr>
      <w:r>
        <w:t xml:space="preserve">To </w:t>
      </w:r>
      <w:r w:rsidR="00AC725F">
        <w:t xml:space="preserve">ensure lettings </w:t>
      </w:r>
      <w:r>
        <w:t xml:space="preserve">make </w:t>
      </w:r>
      <w:r w:rsidR="00AC725F">
        <w:t xml:space="preserve">best </w:t>
      </w:r>
      <w:r>
        <w:t>use of available housing</w:t>
      </w:r>
    </w:p>
    <w:p w14:paraId="7DEF1277" w14:textId="77777777" w:rsidR="00E36619" w:rsidRPr="00E36619" w:rsidRDefault="00E36619" w:rsidP="00E36619">
      <w:pPr>
        <w:pStyle w:val="ListParagraph"/>
        <w:numPr>
          <w:ilvl w:val="0"/>
          <w:numId w:val="13"/>
        </w:numPr>
      </w:pPr>
      <w:r w:rsidRPr="00E36619">
        <w:t>Offer tenancies that are compatible with the purpose of our housing stock and meet all necessary legal requirements.</w:t>
      </w:r>
    </w:p>
    <w:p w14:paraId="659E0808" w14:textId="5839FA36" w:rsidR="009E3116" w:rsidRDefault="00AE7D58" w:rsidP="00F201C9">
      <w:pPr>
        <w:pStyle w:val="ListParagraph"/>
        <w:numPr>
          <w:ilvl w:val="0"/>
          <w:numId w:val="13"/>
        </w:numPr>
        <w:spacing w:before="120" w:after="120" w:line="240" w:lineRule="auto"/>
        <w:ind w:left="714" w:hanging="357"/>
        <w:contextualSpacing w:val="0"/>
      </w:pPr>
      <w:r w:rsidRPr="00FB48D5">
        <w:t>T</w:t>
      </w:r>
      <w:r w:rsidR="003E2963" w:rsidRPr="00FB48D5">
        <w:t xml:space="preserve">o support </w:t>
      </w:r>
      <w:r w:rsidR="00941069" w:rsidRPr="00FB48D5">
        <w:t xml:space="preserve">tenants </w:t>
      </w:r>
      <w:r w:rsidR="00C90696">
        <w:t xml:space="preserve">in </w:t>
      </w:r>
      <w:r w:rsidR="00B06A4A">
        <w:t>keeping</w:t>
      </w:r>
      <w:r w:rsidR="00C90696">
        <w:t xml:space="preserve"> their tenancy</w:t>
      </w:r>
    </w:p>
    <w:p w14:paraId="7AA70B5F" w14:textId="7E2BED02" w:rsidR="00AC725F" w:rsidRDefault="00AC725F" w:rsidP="00F201C9">
      <w:pPr>
        <w:pStyle w:val="ListParagraph"/>
        <w:numPr>
          <w:ilvl w:val="0"/>
          <w:numId w:val="13"/>
        </w:numPr>
        <w:spacing w:before="120" w:after="120" w:line="240" w:lineRule="auto"/>
        <w:ind w:left="714" w:hanging="357"/>
        <w:contextualSpacing w:val="0"/>
      </w:pPr>
      <w:r>
        <w:t>To contribute to meeting the local authority’s strategic housing function</w:t>
      </w:r>
      <w:r w:rsidR="002031D4">
        <w:t xml:space="preserve"> by providing opportunities for people to access our homes </w:t>
      </w:r>
      <w:r w:rsidR="00B33950">
        <w:t>through their Choice Based Lettings Scheme.</w:t>
      </w:r>
    </w:p>
    <w:p w14:paraId="756C2E00" w14:textId="2AB061F9" w:rsidR="006946CB" w:rsidRDefault="006946CB" w:rsidP="00F201C9">
      <w:pPr>
        <w:pStyle w:val="ListParagraph"/>
        <w:numPr>
          <w:ilvl w:val="0"/>
          <w:numId w:val="13"/>
        </w:numPr>
        <w:spacing w:before="120" w:after="120" w:line="240" w:lineRule="auto"/>
        <w:ind w:left="714" w:hanging="357"/>
        <w:contextualSpacing w:val="0"/>
      </w:pPr>
      <w:r w:rsidRPr="00D24B14">
        <w:t xml:space="preserve">To </w:t>
      </w:r>
      <w:r w:rsidR="00B06A4A" w:rsidRPr="00D24B14">
        <w:t>follow</w:t>
      </w:r>
      <w:r w:rsidRPr="00D24B14">
        <w:t xml:space="preserve"> the Regulatory Framework for Social Housing in</w:t>
      </w:r>
      <w:r w:rsidR="00751B8D">
        <w:t xml:space="preserve"> </w:t>
      </w:r>
      <w:r w:rsidRPr="00D24B14">
        <w:t xml:space="preserve">England. </w:t>
      </w:r>
      <w:r w:rsidR="00686C8D">
        <w:t xml:space="preserve">People First’s approach </w:t>
      </w:r>
      <w:r w:rsidRPr="00D24B14">
        <w:t>to allocations has been developed in line with the Tenancy Standard.</w:t>
      </w:r>
    </w:p>
    <w:p w14:paraId="3C18D8A4" w14:textId="3A1E7F57" w:rsidR="001B22C0" w:rsidRDefault="00521C36" w:rsidP="008070B6">
      <w:pPr>
        <w:pStyle w:val="ListParagraph"/>
        <w:numPr>
          <w:ilvl w:val="0"/>
          <w:numId w:val="13"/>
        </w:numPr>
        <w:spacing w:before="120" w:after="120" w:line="240" w:lineRule="auto"/>
        <w:ind w:left="714" w:hanging="357"/>
        <w:contextualSpacing w:val="0"/>
      </w:pPr>
      <w:r>
        <w:t xml:space="preserve">To ensure </w:t>
      </w:r>
      <w:r w:rsidR="002031D4">
        <w:t xml:space="preserve">we let our homes in a </w:t>
      </w:r>
      <w:r>
        <w:t>fair</w:t>
      </w:r>
      <w:r w:rsidR="002031D4">
        <w:t xml:space="preserve">, </w:t>
      </w:r>
      <w:r>
        <w:t>transparen</w:t>
      </w:r>
      <w:r w:rsidR="002031D4">
        <w:t xml:space="preserve">t and efficient way. </w:t>
      </w:r>
    </w:p>
    <w:p w14:paraId="7B4DA52B" w14:textId="41264B96" w:rsidR="00527972" w:rsidRDefault="00527972" w:rsidP="008070B6">
      <w:pPr>
        <w:pStyle w:val="ListParagraph"/>
        <w:numPr>
          <w:ilvl w:val="0"/>
          <w:numId w:val="13"/>
        </w:numPr>
        <w:spacing w:before="120" w:after="120" w:line="240" w:lineRule="auto"/>
        <w:ind w:left="714" w:hanging="357"/>
        <w:contextualSpacing w:val="0"/>
      </w:pPr>
      <w:r>
        <w:t>To ensure that there is a clear application, decision-making and appeal processes.</w:t>
      </w:r>
    </w:p>
    <w:p w14:paraId="3096047A" w14:textId="77777777" w:rsidR="002031D4" w:rsidRPr="00FB48D5" w:rsidRDefault="002031D4" w:rsidP="002031D4">
      <w:pPr>
        <w:pStyle w:val="ListParagraph"/>
        <w:spacing w:before="120" w:after="120" w:line="240" w:lineRule="auto"/>
        <w:ind w:left="714"/>
        <w:contextualSpacing w:val="0"/>
      </w:pPr>
    </w:p>
    <w:p w14:paraId="203BE8F1" w14:textId="77777777" w:rsidR="001B22C0" w:rsidRPr="00FB48D5" w:rsidRDefault="001B22C0" w:rsidP="00F201C9">
      <w:pPr>
        <w:numPr>
          <w:ilvl w:val="0"/>
          <w:numId w:val="1"/>
        </w:numPr>
        <w:spacing w:before="120" w:line="240" w:lineRule="auto"/>
        <w:rPr>
          <w:b/>
        </w:rPr>
      </w:pPr>
      <w:r w:rsidRPr="00FB48D5">
        <w:rPr>
          <w:b/>
        </w:rPr>
        <w:t>Scope</w:t>
      </w:r>
    </w:p>
    <w:p w14:paraId="35642577" w14:textId="782E392B" w:rsidR="008E496C" w:rsidRPr="00FB48D5" w:rsidRDefault="007F23AD" w:rsidP="00F201C9">
      <w:pPr>
        <w:spacing w:before="240" w:line="240" w:lineRule="auto"/>
      </w:pPr>
      <w:r w:rsidRPr="00FB48D5">
        <w:t>T</w:t>
      </w:r>
      <w:r w:rsidR="00B7143A" w:rsidRPr="00FB48D5">
        <w:t>his policy appl</w:t>
      </w:r>
      <w:r w:rsidR="00521C36">
        <w:t>ies</w:t>
      </w:r>
      <w:r w:rsidR="00941069" w:rsidRPr="00FB48D5">
        <w:t xml:space="preserve"> to </w:t>
      </w:r>
      <w:r w:rsidR="001C3C81" w:rsidRPr="00FB48D5">
        <w:t xml:space="preserve">anyone </w:t>
      </w:r>
      <w:r w:rsidR="00A04F8E">
        <w:t xml:space="preserve">over the age of 18 </w:t>
      </w:r>
      <w:r w:rsidR="001C3C81" w:rsidRPr="00FB48D5">
        <w:t>who wishes to be housed by People First</w:t>
      </w:r>
      <w:r w:rsidR="00521C36">
        <w:t xml:space="preserve"> or is already housed and seeking to be transferred</w:t>
      </w:r>
      <w:r w:rsidR="001C3C81" w:rsidRPr="00FB48D5">
        <w:t xml:space="preserve">. </w:t>
      </w:r>
      <w:r w:rsidR="008E496C" w:rsidRPr="00FB48D5">
        <w:t xml:space="preserve">Staff members are expected to </w:t>
      </w:r>
      <w:r w:rsidR="00B06A4A" w:rsidRPr="00FB48D5">
        <w:t>follow</w:t>
      </w:r>
      <w:r w:rsidR="008E496C" w:rsidRPr="00FB48D5">
        <w:t xml:space="preserve"> the </w:t>
      </w:r>
      <w:r w:rsidR="00521C36">
        <w:t xml:space="preserve">policy and </w:t>
      </w:r>
      <w:r w:rsidR="008E496C" w:rsidRPr="00FB48D5">
        <w:t>procedures outline</w:t>
      </w:r>
      <w:r w:rsidR="001C3C81" w:rsidRPr="00FB48D5">
        <w:t xml:space="preserve">d </w:t>
      </w:r>
      <w:r w:rsidR="00B06A4A" w:rsidRPr="00FB48D5">
        <w:t>here</w:t>
      </w:r>
      <w:r w:rsidR="001C3C81" w:rsidRPr="00FB48D5">
        <w:t xml:space="preserve">. The policy </w:t>
      </w:r>
      <w:r w:rsidR="009407DB">
        <w:t xml:space="preserve">and procedures </w:t>
      </w:r>
      <w:r w:rsidR="001C3C81" w:rsidRPr="00FB48D5">
        <w:t>cover:</w:t>
      </w:r>
    </w:p>
    <w:p w14:paraId="5DFE1DBF" w14:textId="77777777" w:rsidR="00C90696" w:rsidRDefault="00C90696" w:rsidP="00F201C9">
      <w:pPr>
        <w:pStyle w:val="ListParagraph"/>
        <w:numPr>
          <w:ilvl w:val="0"/>
          <w:numId w:val="7"/>
        </w:numPr>
        <w:spacing w:before="120" w:line="240" w:lineRule="auto"/>
        <w:ind w:left="714" w:hanging="357"/>
        <w:contextualSpacing w:val="0"/>
      </w:pPr>
      <w:r>
        <w:t>Prioritisation of applicants</w:t>
      </w:r>
    </w:p>
    <w:p w14:paraId="78C80838" w14:textId="459EC126" w:rsidR="00354175" w:rsidRDefault="00354175" w:rsidP="00F201C9">
      <w:pPr>
        <w:pStyle w:val="ListParagraph"/>
        <w:spacing w:before="120" w:line="240" w:lineRule="auto"/>
        <w:ind w:left="714"/>
        <w:contextualSpacing w:val="0"/>
      </w:pPr>
      <w:r w:rsidRPr="00354175">
        <w:t xml:space="preserve">A minimum of </w:t>
      </w:r>
      <w:r w:rsidR="00E36619">
        <w:t>50</w:t>
      </w:r>
      <w:r w:rsidRPr="00354175">
        <w:t xml:space="preserve">% of our </w:t>
      </w:r>
      <w:r w:rsidR="00D01CB3">
        <w:t xml:space="preserve">homes </w:t>
      </w:r>
      <w:r w:rsidRPr="00354175">
        <w:t>will be advertised through Manchester’s choice-based lettings scheme – Manchester Move and applicants will be prioritised for housing according to the rules set out in Manchester City Council’s Part VI Allocations Scheme, 2020</w:t>
      </w:r>
      <w:r w:rsidR="00BE2723" w:rsidRPr="00354175">
        <w:t xml:space="preserve">. </w:t>
      </w:r>
      <w:r>
        <w:t xml:space="preserve">Details on </w:t>
      </w:r>
      <w:r w:rsidRPr="00354175">
        <w:t xml:space="preserve">exemptions </w:t>
      </w:r>
      <w:r>
        <w:t>are provided in Section 10 of the Policy.</w:t>
      </w:r>
    </w:p>
    <w:p w14:paraId="2CF03266" w14:textId="77777777" w:rsidR="007F23AD" w:rsidRDefault="00C90696" w:rsidP="00F201C9">
      <w:pPr>
        <w:pStyle w:val="ListParagraph"/>
        <w:numPr>
          <w:ilvl w:val="0"/>
          <w:numId w:val="7"/>
        </w:numPr>
        <w:spacing w:before="120" w:line="240" w:lineRule="auto"/>
        <w:ind w:left="714" w:hanging="357"/>
        <w:contextualSpacing w:val="0"/>
      </w:pPr>
      <w:r>
        <w:t>Eligibility for housing</w:t>
      </w:r>
    </w:p>
    <w:p w14:paraId="15CA35D2" w14:textId="77777777" w:rsidR="00354175" w:rsidRPr="00FB48D5" w:rsidRDefault="00354175" w:rsidP="00F201C9">
      <w:pPr>
        <w:pStyle w:val="ListParagraph"/>
        <w:spacing w:before="120" w:line="240" w:lineRule="auto"/>
        <w:ind w:left="714"/>
        <w:contextualSpacing w:val="0"/>
      </w:pPr>
      <w:r w:rsidRPr="00354175">
        <w:t>The eligibility criteria are set out in Manchester City Council’s Allocations Scheme</w:t>
      </w:r>
      <w:r>
        <w:t>. An explanation of the eligibility issues is outlined in Section 11 of the Policy.</w:t>
      </w:r>
    </w:p>
    <w:p w14:paraId="097F66B3" w14:textId="77777777" w:rsidR="00C4330C" w:rsidRDefault="001C3C81" w:rsidP="00F201C9">
      <w:pPr>
        <w:pStyle w:val="ListParagraph"/>
        <w:numPr>
          <w:ilvl w:val="0"/>
          <w:numId w:val="7"/>
        </w:numPr>
        <w:spacing w:before="120" w:line="240" w:lineRule="auto"/>
        <w:ind w:left="714" w:hanging="357"/>
        <w:contextualSpacing w:val="0"/>
      </w:pPr>
      <w:r w:rsidRPr="00FB48D5">
        <w:t>Management of empty properties</w:t>
      </w:r>
    </w:p>
    <w:p w14:paraId="77939759" w14:textId="77777777" w:rsidR="00354175" w:rsidRDefault="00895D38" w:rsidP="00F201C9">
      <w:pPr>
        <w:pStyle w:val="ListParagraph"/>
        <w:spacing w:before="120" w:line="240" w:lineRule="auto"/>
        <w:ind w:left="714"/>
        <w:contextualSpacing w:val="0"/>
      </w:pPr>
      <w:r>
        <w:t xml:space="preserve">The key actions </w:t>
      </w:r>
      <w:r w:rsidR="009407DB">
        <w:t xml:space="preserve">to be followed </w:t>
      </w:r>
      <w:r>
        <w:t>by Officers to both minimise rent loss and ensure properties are let to a high standard are explained in a separate procedure document.</w:t>
      </w:r>
    </w:p>
    <w:p w14:paraId="7422259E" w14:textId="77777777" w:rsidR="008E496C" w:rsidRPr="00FB48D5" w:rsidRDefault="008E496C" w:rsidP="00F201C9">
      <w:pPr>
        <w:spacing w:before="120" w:line="240" w:lineRule="auto"/>
      </w:pPr>
    </w:p>
    <w:p w14:paraId="5D0A1B01" w14:textId="77777777" w:rsidR="0031738C" w:rsidRPr="00FB48D5" w:rsidRDefault="0031738C" w:rsidP="00F201C9">
      <w:pPr>
        <w:pStyle w:val="Heading6"/>
        <w:numPr>
          <w:ilvl w:val="0"/>
          <w:numId w:val="1"/>
        </w:numPr>
        <w:spacing w:before="120" w:after="0"/>
        <w:ind w:left="714" w:hanging="357"/>
        <w:rPr>
          <w:rFonts w:ascii="Gill Sans MT" w:hAnsi="Gill Sans MT"/>
          <w:sz w:val="24"/>
          <w:szCs w:val="24"/>
        </w:rPr>
      </w:pPr>
      <w:r w:rsidRPr="00FB48D5">
        <w:rPr>
          <w:rFonts w:ascii="Gill Sans MT" w:hAnsi="Gill Sans MT"/>
          <w:sz w:val="24"/>
          <w:szCs w:val="24"/>
        </w:rPr>
        <w:t>Definitions</w:t>
      </w:r>
    </w:p>
    <w:p w14:paraId="67BAD1E6" w14:textId="74001D60" w:rsidR="007D6F91" w:rsidRPr="00FB48D5" w:rsidRDefault="003E2963" w:rsidP="00F201C9">
      <w:pPr>
        <w:pStyle w:val="ListParagraph"/>
        <w:numPr>
          <w:ilvl w:val="0"/>
          <w:numId w:val="19"/>
        </w:numPr>
        <w:spacing w:before="240" w:line="240" w:lineRule="auto"/>
        <w:ind w:left="714" w:hanging="357"/>
        <w:contextualSpacing w:val="0"/>
      </w:pPr>
      <w:r w:rsidRPr="00FB48D5">
        <w:t>“SASSHA” is</w:t>
      </w:r>
      <w:r w:rsidR="007D6F91" w:rsidRPr="00FB48D5">
        <w:t xml:space="preserve"> </w:t>
      </w:r>
      <w:r w:rsidR="004C159B">
        <w:t>People First</w:t>
      </w:r>
      <w:r w:rsidR="007D6F91" w:rsidRPr="00FB48D5">
        <w:t>’s Housing Management IT system</w:t>
      </w:r>
    </w:p>
    <w:p w14:paraId="05134AE9" w14:textId="77777777" w:rsidR="007359A5" w:rsidRPr="00FB48D5" w:rsidRDefault="007359A5" w:rsidP="00F201C9">
      <w:pPr>
        <w:pStyle w:val="ListParagraph"/>
        <w:numPr>
          <w:ilvl w:val="0"/>
          <w:numId w:val="19"/>
        </w:numPr>
        <w:spacing w:before="120" w:line="240" w:lineRule="auto"/>
        <w:ind w:left="714" w:hanging="357"/>
        <w:contextualSpacing w:val="0"/>
      </w:pPr>
      <w:r w:rsidRPr="00FB48D5">
        <w:lastRenderedPageBreak/>
        <w:t xml:space="preserve">“CORE” </w:t>
      </w:r>
      <w:r w:rsidR="007D31CF">
        <w:t xml:space="preserve">(Continuous Recording of Lettings) </w:t>
      </w:r>
      <w:r w:rsidRPr="00FB48D5">
        <w:t>is a database of social lettings ma</w:t>
      </w:r>
      <w:r w:rsidR="007D31CF">
        <w:t xml:space="preserve">naged </w:t>
      </w:r>
      <w:r w:rsidRPr="00FB48D5">
        <w:t xml:space="preserve">by the </w:t>
      </w:r>
      <w:r w:rsidR="007D31CF">
        <w:t>Ministry of Housing, Communities and Local Government (MHCLG).</w:t>
      </w:r>
    </w:p>
    <w:p w14:paraId="502D84C4" w14:textId="0EB7ECC0" w:rsidR="003E2963" w:rsidRPr="00FB48D5" w:rsidRDefault="001C3C81" w:rsidP="00F201C9">
      <w:pPr>
        <w:pStyle w:val="ListParagraph"/>
        <w:numPr>
          <w:ilvl w:val="0"/>
          <w:numId w:val="19"/>
        </w:numPr>
        <w:spacing w:before="120" w:line="240" w:lineRule="auto"/>
        <w:ind w:left="714" w:hanging="357"/>
        <w:contextualSpacing w:val="0"/>
      </w:pPr>
      <w:r w:rsidRPr="00FB48D5">
        <w:t>“Applicant</w:t>
      </w:r>
      <w:r w:rsidR="00C4330C" w:rsidRPr="00FB48D5">
        <w:t xml:space="preserve">” </w:t>
      </w:r>
      <w:r w:rsidR="00885867" w:rsidRPr="00FB48D5">
        <w:t xml:space="preserve">means </w:t>
      </w:r>
      <w:r w:rsidR="003E2963" w:rsidRPr="00FB48D5">
        <w:t xml:space="preserve">any individual who </w:t>
      </w:r>
      <w:r w:rsidRPr="00FB48D5">
        <w:t>wishes to be housed by People First</w:t>
      </w:r>
      <w:r w:rsidR="002C4834">
        <w:t xml:space="preserve"> and completes an online application form to apply for housing.</w:t>
      </w:r>
    </w:p>
    <w:p w14:paraId="7D4B2EE9" w14:textId="488D4C24" w:rsidR="000A2AE0" w:rsidRDefault="00303D0A" w:rsidP="00F201C9">
      <w:pPr>
        <w:pStyle w:val="ListParagraph"/>
        <w:numPr>
          <w:ilvl w:val="0"/>
          <w:numId w:val="19"/>
        </w:numPr>
        <w:spacing w:before="120" w:line="240" w:lineRule="auto"/>
        <w:ind w:left="714" w:hanging="357"/>
        <w:contextualSpacing w:val="0"/>
      </w:pPr>
      <w:r w:rsidRPr="00FB48D5">
        <w:t>“</w:t>
      </w:r>
      <w:r w:rsidR="001C3C81" w:rsidRPr="00FB48D5">
        <w:t>Transfer applicant</w:t>
      </w:r>
      <w:r w:rsidR="00885867" w:rsidRPr="00FB48D5">
        <w:t xml:space="preserve">” means any </w:t>
      </w:r>
      <w:r w:rsidR="004C159B">
        <w:t xml:space="preserve">People First </w:t>
      </w:r>
      <w:r w:rsidR="00941069" w:rsidRPr="00FB48D5">
        <w:t>tenant</w:t>
      </w:r>
      <w:r w:rsidRPr="00FB48D5">
        <w:t xml:space="preserve"> </w:t>
      </w:r>
      <w:r w:rsidR="001C3C81" w:rsidRPr="00FB48D5">
        <w:t xml:space="preserve">who wishes to move to another </w:t>
      </w:r>
      <w:r w:rsidR="004C159B">
        <w:t xml:space="preserve">of our homes. </w:t>
      </w:r>
    </w:p>
    <w:p w14:paraId="4853AD6F" w14:textId="576ADE16" w:rsidR="007D31CF" w:rsidRDefault="007D31CF" w:rsidP="00F201C9">
      <w:pPr>
        <w:pStyle w:val="ListParagraph"/>
        <w:numPr>
          <w:ilvl w:val="0"/>
          <w:numId w:val="19"/>
        </w:numPr>
        <w:spacing w:before="120" w:line="240" w:lineRule="auto"/>
        <w:ind w:left="714" w:hanging="357"/>
        <w:contextualSpacing w:val="0"/>
      </w:pPr>
      <w:r>
        <w:t xml:space="preserve">“Manchester Move” is the single point of access for social housing </w:t>
      </w:r>
      <w:r w:rsidR="00B06A4A">
        <w:t>run</w:t>
      </w:r>
      <w:r>
        <w:t xml:space="preserve"> by Manchester City Council and its social landlord partners. It is a common housing register managed through a choice-based lettings system.</w:t>
      </w:r>
      <w:r w:rsidR="00E8693D">
        <w:t xml:space="preserve"> This system allows applicants looking for affordable housing to see and apply for vacant homes that are available. </w:t>
      </w:r>
    </w:p>
    <w:p w14:paraId="4D3160DA" w14:textId="77777777" w:rsidR="007D31CF" w:rsidRPr="00FB48D5" w:rsidRDefault="007D31CF" w:rsidP="00F201C9">
      <w:pPr>
        <w:pStyle w:val="ListParagraph"/>
        <w:numPr>
          <w:ilvl w:val="0"/>
          <w:numId w:val="19"/>
        </w:numPr>
        <w:spacing w:before="120" w:line="240" w:lineRule="auto"/>
        <w:ind w:left="714" w:hanging="357"/>
        <w:contextualSpacing w:val="0"/>
      </w:pPr>
      <w:r>
        <w:t>“Manchester Housing Register” underpins the Manchester Move system. The register is the record of all applications made by people for social housing in Manchester.</w:t>
      </w:r>
    </w:p>
    <w:p w14:paraId="7A5D69C0" w14:textId="77777777" w:rsidR="001C3C81" w:rsidRPr="00FB48D5" w:rsidRDefault="001C3C81" w:rsidP="00F201C9">
      <w:pPr>
        <w:pStyle w:val="ListParagraph"/>
        <w:spacing w:before="120" w:line="240" w:lineRule="auto"/>
        <w:ind w:left="714"/>
        <w:contextualSpacing w:val="0"/>
      </w:pPr>
    </w:p>
    <w:p w14:paraId="6CAEF3CB" w14:textId="77777777" w:rsidR="001B22C0" w:rsidRPr="00FB48D5" w:rsidRDefault="001B22C0" w:rsidP="00F201C9">
      <w:pPr>
        <w:pStyle w:val="Heading6"/>
        <w:numPr>
          <w:ilvl w:val="0"/>
          <w:numId w:val="1"/>
        </w:numPr>
        <w:spacing w:before="120" w:after="0"/>
        <w:rPr>
          <w:rFonts w:ascii="Gill Sans MT" w:hAnsi="Gill Sans MT"/>
          <w:sz w:val="24"/>
          <w:szCs w:val="24"/>
        </w:rPr>
      </w:pPr>
      <w:r w:rsidRPr="00FB48D5">
        <w:rPr>
          <w:rFonts w:ascii="Gill Sans MT" w:hAnsi="Gill Sans MT"/>
          <w:sz w:val="24"/>
          <w:szCs w:val="24"/>
        </w:rPr>
        <w:t>Related policies and procedures</w:t>
      </w:r>
    </w:p>
    <w:p w14:paraId="0ECB9521" w14:textId="77777777" w:rsidR="001B22C0" w:rsidRPr="00FB48D5" w:rsidRDefault="007F23AD" w:rsidP="00F201C9">
      <w:pPr>
        <w:spacing w:before="240" w:line="240" w:lineRule="auto"/>
      </w:pPr>
      <w:r w:rsidRPr="00FB48D5">
        <w:t>This policy</w:t>
      </w:r>
      <w:r w:rsidR="001B22C0" w:rsidRPr="00FB48D5">
        <w:t xml:space="preserve"> should be read in conjunction with the following:</w:t>
      </w:r>
    </w:p>
    <w:p w14:paraId="2AA02ACA" w14:textId="0DE30A71" w:rsidR="000166A6" w:rsidRDefault="000166A6" w:rsidP="00F201C9">
      <w:pPr>
        <w:numPr>
          <w:ilvl w:val="0"/>
          <w:numId w:val="4"/>
        </w:numPr>
        <w:spacing w:before="120" w:line="240" w:lineRule="auto"/>
        <w:ind w:left="714" w:hanging="357"/>
      </w:pPr>
      <w:r>
        <w:t>Lettings Procedures</w:t>
      </w:r>
    </w:p>
    <w:p w14:paraId="5A27D797" w14:textId="2BEB4AE7" w:rsidR="000166A6" w:rsidRDefault="000166A6" w:rsidP="00F201C9">
      <w:pPr>
        <w:numPr>
          <w:ilvl w:val="0"/>
          <w:numId w:val="4"/>
        </w:numPr>
        <w:spacing w:before="120" w:line="240" w:lineRule="auto"/>
        <w:ind w:left="714" w:hanging="357"/>
      </w:pPr>
      <w:r>
        <w:t>Tenancy Fraud Policy</w:t>
      </w:r>
    </w:p>
    <w:p w14:paraId="3324D97F" w14:textId="212F320F" w:rsidR="008E496C" w:rsidRPr="00FB48D5" w:rsidRDefault="008E496C" w:rsidP="00F201C9">
      <w:pPr>
        <w:numPr>
          <w:ilvl w:val="0"/>
          <w:numId w:val="4"/>
        </w:numPr>
        <w:spacing w:before="120" w:line="240" w:lineRule="auto"/>
        <w:ind w:left="714" w:hanging="357"/>
      </w:pPr>
      <w:r w:rsidRPr="00FB48D5">
        <w:t>Complaints, Compliments &amp; Suggestions Policy</w:t>
      </w:r>
    </w:p>
    <w:p w14:paraId="27B8B40E" w14:textId="77777777" w:rsidR="00FE127C" w:rsidRPr="00FB48D5" w:rsidRDefault="00FE127C" w:rsidP="00F201C9">
      <w:pPr>
        <w:numPr>
          <w:ilvl w:val="0"/>
          <w:numId w:val="4"/>
        </w:numPr>
        <w:spacing w:before="120" w:line="240" w:lineRule="auto"/>
        <w:ind w:left="714" w:hanging="357"/>
      </w:pPr>
      <w:r w:rsidRPr="00FB48D5">
        <w:t>Data Protection &amp; Confidentiality Policy</w:t>
      </w:r>
    </w:p>
    <w:p w14:paraId="73E04B88" w14:textId="77777777" w:rsidR="00AE7D58" w:rsidRDefault="001E60B8" w:rsidP="00F201C9">
      <w:pPr>
        <w:numPr>
          <w:ilvl w:val="0"/>
          <w:numId w:val="4"/>
        </w:numPr>
        <w:spacing w:before="120" w:line="240" w:lineRule="auto"/>
        <w:ind w:left="714" w:hanging="357"/>
      </w:pPr>
      <w:r w:rsidRPr="00FB48D5">
        <w:t>Equality &amp; Diversity Policy</w:t>
      </w:r>
    </w:p>
    <w:p w14:paraId="7EBEA76C" w14:textId="77777777" w:rsidR="00372BFB" w:rsidRPr="00FB48D5" w:rsidRDefault="00372BFB" w:rsidP="00F201C9">
      <w:pPr>
        <w:numPr>
          <w:ilvl w:val="0"/>
          <w:numId w:val="4"/>
        </w:numPr>
        <w:spacing w:before="120" w:line="240" w:lineRule="auto"/>
        <w:ind w:left="714" w:hanging="357"/>
      </w:pPr>
      <w:r>
        <w:t>Domestic Abuse Policy</w:t>
      </w:r>
    </w:p>
    <w:p w14:paraId="7329E6B9" w14:textId="77777777" w:rsidR="008E496C" w:rsidRPr="00FB48D5" w:rsidRDefault="001C3C81" w:rsidP="00F201C9">
      <w:pPr>
        <w:numPr>
          <w:ilvl w:val="0"/>
          <w:numId w:val="4"/>
        </w:numPr>
        <w:spacing w:before="120" w:line="240" w:lineRule="auto"/>
        <w:ind w:left="714" w:hanging="357"/>
      </w:pPr>
      <w:r w:rsidRPr="00FB48D5">
        <w:t>Income Collection</w:t>
      </w:r>
      <w:r w:rsidR="00FE127C" w:rsidRPr="00FB48D5">
        <w:t xml:space="preserve"> Policy</w:t>
      </w:r>
    </w:p>
    <w:p w14:paraId="2985373A" w14:textId="77777777" w:rsidR="00132A25" w:rsidRDefault="00FE127C" w:rsidP="00F201C9">
      <w:pPr>
        <w:numPr>
          <w:ilvl w:val="0"/>
          <w:numId w:val="4"/>
        </w:numPr>
        <w:spacing w:before="120" w:line="240" w:lineRule="auto"/>
        <w:ind w:left="714" w:hanging="357"/>
      </w:pPr>
      <w:r w:rsidRPr="00FB48D5">
        <w:t>Recharges Policy</w:t>
      </w:r>
    </w:p>
    <w:p w14:paraId="76A474D3" w14:textId="77777777" w:rsidR="00372BFB" w:rsidRDefault="00372BFB" w:rsidP="00F201C9">
      <w:pPr>
        <w:numPr>
          <w:ilvl w:val="0"/>
          <w:numId w:val="4"/>
        </w:numPr>
        <w:spacing w:before="120" w:line="240" w:lineRule="auto"/>
        <w:ind w:left="714" w:hanging="357"/>
      </w:pPr>
      <w:r>
        <w:t>Mutual Exchange Policy</w:t>
      </w:r>
    </w:p>
    <w:p w14:paraId="1E22AACE" w14:textId="77777777" w:rsidR="00372BFB" w:rsidRDefault="00372BFB" w:rsidP="00F201C9">
      <w:pPr>
        <w:numPr>
          <w:ilvl w:val="0"/>
          <w:numId w:val="4"/>
        </w:numPr>
        <w:spacing w:before="120" w:line="240" w:lineRule="auto"/>
        <w:ind w:left="714" w:hanging="357"/>
      </w:pPr>
      <w:r>
        <w:t>Gas Safety and Servicing Policy</w:t>
      </w:r>
    </w:p>
    <w:p w14:paraId="1173AA16" w14:textId="37B305AF" w:rsidR="00C03046" w:rsidRDefault="00C03046" w:rsidP="00F201C9">
      <w:pPr>
        <w:numPr>
          <w:ilvl w:val="0"/>
          <w:numId w:val="4"/>
        </w:numPr>
        <w:spacing w:before="120" w:line="240" w:lineRule="auto"/>
        <w:ind w:left="714" w:hanging="357"/>
      </w:pPr>
      <w:r>
        <w:t>Electrical Safety Policy</w:t>
      </w:r>
    </w:p>
    <w:p w14:paraId="32FF66E5" w14:textId="77777777" w:rsidR="00372BFB" w:rsidRDefault="00372BFB" w:rsidP="00F201C9">
      <w:pPr>
        <w:numPr>
          <w:ilvl w:val="0"/>
          <w:numId w:val="4"/>
        </w:numPr>
        <w:spacing w:before="120" w:line="240" w:lineRule="auto"/>
        <w:ind w:left="714" w:hanging="357"/>
      </w:pPr>
      <w:r>
        <w:t>Repairs Policy</w:t>
      </w:r>
    </w:p>
    <w:p w14:paraId="0B1B32AA" w14:textId="77777777" w:rsidR="0090157F" w:rsidRPr="00FB48D5" w:rsidRDefault="0090157F" w:rsidP="00F201C9">
      <w:pPr>
        <w:numPr>
          <w:ilvl w:val="0"/>
          <w:numId w:val="4"/>
        </w:numPr>
        <w:spacing w:before="120" w:line="240" w:lineRule="auto"/>
        <w:ind w:left="714" w:hanging="357"/>
      </w:pPr>
      <w:r>
        <w:t>Anti-Social Behaviour Policy</w:t>
      </w:r>
    </w:p>
    <w:p w14:paraId="2D736492" w14:textId="77777777" w:rsidR="00FE127C" w:rsidRPr="00FB48D5" w:rsidRDefault="00FE127C" w:rsidP="00F201C9">
      <w:pPr>
        <w:spacing w:before="120" w:line="240" w:lineRule="auto"/>
      </w:pPr>
    </w:p>
    <w:p w14:paraId="3EE61373" w14:textId="77777777" w:rsidR="001B22C0" w:rsidRPr="00FB48D5" w:rsidRDefault="001B22C0" w:rsidP="00F201C9">
      <w:pPr>
        <w:pStyle w:val="Heading6"/>
        <w:numPr>
          <w:ilvl w:val="0"/>
          <w:numId w:val="1"/>
        </w:numPr>
        <w:spacing w:before="120" w:after="0"/>
        <w:rPr>
          <w:rFonts w:ascii="Gill Sans MT" w:hAnsi="Gill Sans MT"/>
          <w:sz w:val="24"/>
          <w:szCs w:val="24"/>
        </w:rPr>
      </w:pPr>
      <w:r w:rsidRPr="00FB48D5">
        <w:rPr>
          <w:rFonts w:ascii="Gill Sans MT" w:hAnsi="Gill Sans MT"/>
          <w:sz w:val="24"/>
          <w:szCs w:val="24"/>
        </w:rPr>
        <w:t>Responsibility</w:t>
      </w:r>
    </w:p>
    <w:p w14:paraId="1B84F786" w14:textId="1ABDAEE2" w:rsidR="00F548E4" w:rsidRDefault="00F548E4" w:rsidP="00F201C9">
      <w:pPr>
        <w:spacing w:before="240" w:line="240" w:lineRule="auto"/>
      </w:pPr>
      <w:r>
        <w:t xml:space="preserve">Board </w:t>
      </w:r>
      <w:r w:rsidR="00BE2723">
        <w:t>is</w:t>
      </w:r>
      <w:r>
        <w:t xml:space="preserve"> responsible for:</w:t>
      </w:r>
    </w:p>
    <w:p w14:paraId="571893DD" w14:textId="77777777" w:rsidR="00F548E4" w:rsidRDefault="00F548E4" w:rsidP="00F201C9">
      <w:pPr>
        <w:pStyle w:val="ListParagraph"/>
        <w:numPr>
          <w:ilvl w:val="0"/>
          <w:numId w:val="37"/>
        </w:numPr>
        <w:spacing w:line="240" w:lineRule="auto"/>
        <w:ind w:left="714" w:hanging="357"/>
      </w:pPr>
      <w:r>
        <w:t>Authorising tenant evictions</w:t>
      </w:r>
    </w:p>
    <w:p w14:paraId="64ED6A5D" w14:textId="75F37EE3" w:rsidR="005F4D75" w:rsidRPr="00FB48D5" w:rsidRDefault="005F4D75" w:rsidP="00F201C9">
      <w:pPr>
        <w:spacing w:before="240" w:line="240" w:lineRule="auto"/>
      </w:pPr>
      <w:r w:rsidRPr="00FB48D5">
        <w:t>Housing</w:t>
      </w:r>
      <w:r w:rsidR="004C159B">
        <w:t xml:space="preserve"> Services Manager</w:t>
      </w:r>
      <w:r w:rsidRPr="00FB48D5">
        <w:t xml:space="preserve"> is responsible for:</w:t>
      </w:r>
    </w:p>
    <w:p w14:paraId="03164CE7" w14:textId="00819A1D" w:rsidR="00885867" w:rsidRPr="00FB48D5" w:rsidRDefault="00885867" w:rsidP="00F201C9">
      <w:pPr>
        <w:pStyle w:val="ListParagraph"/>
        <w:numPr>
          <w:ilvl w:val="0"/>
          <w:numId w:val="5"/>
        </w:numPr>
        <w:spacing w:before="60" w:line="240" w:lineRule="auto"/>
        <w:ind w:left="714" w:hanging="357"/>
        <w:contextualSpacing w:val="0"/>
      </w:pPr>
      <w:r w:rsidRPr="00FB48D5">
        <w:t xml:space="preserve">Ensuring staff are aware of procedures and </w:t>
      </w:r>
      <w:r w:rsidR="00B06A4A" w:rsidRPr="00FB48D5">
        <w:t>follow</w:t>
      </w:r>
      <w:r w:rsidRPr="00FB48D5">
        <w:t xml:space="preserve"> them</w:t>
      </w:r>
    </w:p>
    <w:p w14:paraId="0990E89A" w14:textId="75C356BB" w:rsidR="005F4D75" w:rsidRPr="00FB48D5" w:rsidRDefault="005F4D75" w:rsidP="00F201C9">
      <w:pPr>
        <w:pStyle w:val="ListParagraph"/>
        <w:numPr>
          <w:ilvl w:val="0"/>
          <w:numId w:val="5"/>
        </w:numPr>
        <w:spacing w:before="60" w:line="240" w:lineRule="auto"/>
        <w:ind w:left="714" w:hanging="357"/>
        <w:contextualSpacing w:val="0"/>
      </w:pPr>
      <w:r w:rsidRPr="00FB48D5">
        <w:t xml:space="preserve">Ensuring staff are adequately trained to </w:t>
      </w:r>
      <w:r w:rsidR="00B22BCD" w:rsidRPr="00FB48D5">
        <w:t>perform</w:t>
      </w:r>
      <w:r w:rsidRPr="00FB48D5">
        <w:t xml:space="preserve"> their duties</w:t>
      </w:r>
    </w:p>
    <w:p w14:paraId="173815A5" w14:textId="77777777" w:rsidR="00885867" w:rsidRPr="00FB48D5" w:rsidRDefault="0040195B" w:rsidP="00F201C9">
      <w:pPr>
        <w:pStyle w:val="ListParagraph"/>
        <w:numPr>
          <w:ilvl w:val="0"/>
          <w:numId w:val="5"/>
        </w:numPr>
        <w:spacing w:before="60" w:line="240" w:lineRule="auto"/>
        <w:ind w:left="714" w:hanging="357"/>
        <w:contextualSpacing w:val="0"/>
      </w:pPr>
      <w:r w:rsidRPr="00FB48D5">
        <w:lastRenderedPageBreak/>
        <w:t>Monitoring lettings</w:t>
      </w:r>
      <w:r w:rsidR="00885867" w:rsidRPr="00FB48D5">
        <w:t xml:space="preserve"> performance and ensuring targets are met</w:t>
      </w:r>
    </w:p>
    <w:p w14:paraId="5DA3202A" w14:textId="77777777" w:rsidR="00885867" w:rsidRPr="00FB48D5" w:rsidRDefault="00885867" w:rsidP="00F201C9">
      <w:pPr>
        <w:pStyle w:val="ListParagraph"/>
        <w:numPr>
          <w:ilvl w:val="0"/>
          <w:numId w:val="5"/>
        </w:numPr>
        <w:spacing w:before="60" w:line="240" w:lineRule="auto"/>
        <w:ind w:left="714" w:hanging="357"/>
        <w:contextualSpacing w:val="0"/>
      </w:pPr>
      <w:r w:rsidRPr="00FB48D5">
        <w:t xml:space="preserve">Reporting </w:t>
      </w:r>
      <w:r w:rsidR="0040195B" w:rsidRPr="00FB48D5">
        <w:t xml:space="preserve">lettings </w:t>
      </w:r>
      <w:r w:rsidRPr="00FB48D5">
        <w:t>pe</w:t>
      </w:r>
      <w:r w:rsidR="0040195B" w:rsidRPr="00FB48D5">
        <w:t xml:space="preserve">rformance </w:t>
      </w:r>
      <w:r w:rsidRPr="00FB48D5">
        <w:t>to Board</w:t>
      </w:r>
    </w:p>
    <w:p w14:paraId="5615D5EB" w14:textId="77777777" w:rsidR="00C90696" w:rsidRDefault="00C90696" w:rsidP="00F201C9">
      <w:pPr>
        <w:pStyle w:val="ListParagraph"/>
        <w:numPr>
          <w:ilvl w:val="0"/>
          <w:numId w:val="5"/>
        </w:numPr>
        <w:spacing w:before="60" w:line="240" w:lineRule="auto"/>
        <w:ind w:left="714" w:hanging="357"/>
        <w:contextualSpacing w:val="0"/>
      </w:pPr>
      <w:r>
        <w:t>Reporting information to the Equality &amp; Diversity Review Group</w:t>
      </w:r>
    </w:p>
    <w:p w14:paraId="1EBC74AF" w14:textId="74A551CD" w:rsidR="00FB48D5" w:rsidRPr="00FB48D5" w:rsidRDefault="00FB48D5" w:rsidP="00F201C9">
      <w:pPr>
        <w:pStyle w:val="ListParagraph"/>
        <w:numPr>
          <w:ilvl w:val="0"/>
          <w:numId w:val="5"/>
        </w:numPr>
        <w:spacing w:before="60" w:line="240" w:lineRule="auto"/>
        <w:ind w:left="714" w:hanging="357"/>
        <w:contextualSpacing w:val="0"/>
      </w:pPr>
      <w:r w:rsidRPr="00FB48D5">
        <w:t xml:space="preserve">Helping to </w:t>
      </w:r>
      <w:r w:rsidR="00B06A4A" w:rsidRPr="00FB48D5">
        <w:t>keep</w:t>
      </w:r>
      <w:r w:rsidRPr="00FB48D5">
        <w:t xml:space="preserve"> the </w:t>
      </w:r>
      <w:r w:rsidR="0090157F">
        <w:t>Manchester</w:t>
      </w:r>
      <w:r w:rsidRPr="00FB48D5">
        <w:t xml:space="preserve"> Housing Register</w:t>
      </w:r>
    </w:p>
    <w:p w14:paraId="3ED52F06" w14:textId="370783B4" w:rsidR="0040195B" w:rsidRDefault="00B22BCD" w:rsidP="00F201C9">
      <w:pPr>
        <w:pStyle w:val="ListParagraph"/>
        <w:numPr>
          <w:ilvl w:val="0"/>
          <w:numId w:val="5"/>
        </w:numPr>
        <w:spacing w:before="60" w:line="240" w:lineRule="auto"/>
        <w:ind w:left="714" w:hanging="357"/>
        <w:contextualSpacing w:val="0"/>
      </w:pPr>
      <w:r w:rsidRPr="00FB48D5">
        <w:t>Consulting</w:t>
      </w:r>
      <w:r w:rsidR="0040195B" w:rsidRPr="00FB48D5">
        <w:t xml:space="preserve"> with the City Council and its partners</w:t>
      </w:r>
    </w:p>
    <w:p w14:paraId="406DFD59" w14:textId="5CD009E2" w:rsidR="006C4FA5" w:rsidRPr="00FB48D5" w:rsidRDefault="00B22BCD" w:rsidP="00F201C9">
      <w:pPr>
        <w:pStyle w:val="ListParagraph"/>
        <w:numPr>
          <w:ilvl w:val="0"/>
          <w:numId w:val="5"/>
        </w:numPr>
        <w:spacing w:before="60" w:line="240" w:lineRule="auto"/>
        <w:contextualSpacing w:val="0"/>
      </w:pPr>
      <w:r>
        <w:t>Conducting</w:t>
      </w:r>
      <w:r w:rsidR="006C4FA5">
        <w:t xml:space="preserve"> satisfaction surveys with new tenants to review the service provided during first six months of their tenancy</w:t>
      </w:r>
    </w:p>
    <w:p w14:paraId="569D09F6" w14:textId="3E45255C" w:rsidR="00F1448A" w:rsidRPr="00FB48D5" w:rsidRDefault="0040195B" w:rsidP="00F201C9">
      <w:pPr>
        <w:spacing w:before="240" w:line="240" w:lineRule="auto"/>
      </w:pPr>
      <w:r w:rsidRPr="00FB48D5">
        <w:t>Housing Officers</w:t>
      </w:r>
      <w:r w:rsidR="007359A5" w:rsidRPr="00FB48D5">
        <w:t xml:space="preserve"> </w:t>
      </w:r>
      <w:r w:rsidR="00C03046">
        <w:t>are</w:t>
      </w:r>
      <w:r w:rsidR="00751B8D">
        <w:t xml:space="preserve"> </w:t>
      </w:r>
      <w:r w:rsidR="00F1448A" w:rsidRPr="00FB48D5">
        <w:t>responsible for:</w:t>
      </w:r>
    </w:p>
    <w:p w14:paraId="6193F8E8" w14:textId="06643CFC" w:rsidR="00FB48D5" w:rsidRDefault="00B06A4A" w:rsidP="00F201C9">
      <w:pPr>
        <w:pStyle w:val="ListParagraph"/>
        <w:numPr>
          <w:ilvl w:val="0"/>
          <w:numId w:val="5"/>
        </w:numPr>
        <w:spacing w:before="60" w:line="240" w:lineRule="auto"/>
        <w:contextualSpacing w:val="0"/>
      </w:pPr>
      <w:r w:rsidRPr="00FB48D5">
        <w:t>Helping</w:t>
      </w:r>
      <w:r w:rsidR="00FB48D5" w:rsidRPr="00FB48D5">
        <w:t xml:space="preserve"> people who wish to apply for housing</w:t>
      </w:r>
    </w:p>
    <w:p w14:paraId="04C0D49F" w14:textId="40460ECC" w:rsidR="00501148" w:rsidRPr="00FB48D5" w:rsidRDefault="00501148" w:rsidP="00F201C9">
      <w:pPr>
        <w:pStyle w:val="ListParagraph"/>
        <w:numPr>
          <w:ilvl w:val="0"/>
          <w:numId w:val="5"/>
        </w:numPr>
        <w:spacing w:before="60" w:line="240" w:lineRule="auto"/>
        <w:contextualSpacing w:val="0"/>
      </w:pPr>
      <w:r>
        <w:t xml:space="preserve">Case management of applications to join Manchester Move and the provision of advice and </w:t>
      </w:r>
      <w:r w:rsidR="00B06A4A">
        <w:t>help</w:t>
      </w:r>
      <w:r>
        <w:t xml:space="preserve"> once an application has been verified</w:t>
      </w:r>
    </w:p>
    <w:p w14:paraId="74A9804C" w14:textId="77777777" w:rsidR="00FB48D5" w:rsidRPr="00FB48D5" w:rsidRDefault="00FB48D5" w:rsidP="00F201C9">
      <w:pPr>
        <w:pStyle w:val="ListParagraph"/>
        <w:numPr>
          <w:ilvl w:val="0"/>
          <w:numId w:val="5"/>
        </w:numPr>
        <w:spacing w:before="60" w:line="240" w:lineRule="auto"/>
        <w:contextualSpacing w:val="0"/>
      </w:pPr>
      <w:r w:rsidRPr="00FB48D5">
        <w:t xml:space="preserve">Helping to maintain the </w:t>
      </w:r>
      <w:r w:rsidR="0090157F">
        <w:t>Manchester</w:t>
      </w:r>
      <w:r w:rsidRPr="00FB48D5">
        <w:t xml:space="preserve"> Housing Register</w:t>
      </w:r>
      <w:r w:rsidR="00501148">
        <w:t xml:space="preserve"> and respond</w:t>
      </w:r>
      <w:r w:rsidR="007F4325">
        <w:t>ing</w:t>
      </w:r>
      <w:r w:rsidR="00501148">
        <w:t xml:space="preserve"> to request</w:t>
      </w:r>
      <w:r w:rsidR="007F4325">
        <w:t>s</w:t>
      </w:r>
      <w:r w:rsidR="00501148">
        <w:t xml:space="preserve"> for information</w:t>
      </w:r>
    </w:p>
    <w:p w14:paraId="25ABC7B7" w14:textId="77777777" w:rsidR="0040195B" w:rsidRPr="00FB48D5" w:rsidRDefault="00F1448A" w:rsidP="00F201C9">
      <w:pPr>
        <w:pStyle w:val="ListParagraph"/>
        <w:numPr>
          <w:ilvl w:val="0"/>
          <w:numId w:val="5"/>
        </w:numPr>
        <w:spacing w:before="60" w:line="240" w:lineRule="auto"/>
        <w:contextualSpacing w:val="0"/>
      </w:pPr>
      <w:r w:rsidRPr="00FB48D5">
        <w:t xml:space="preserve">Ensuring </w:t>
      </w:r>
      <w:r w:rsidR="0040195B" w:rsidRPr="00FB48D5">
        <w:t>lettings</w:t>
      </w:r>
      <w:r w:rsidRPr="00FB48D5">
        <w:t xml:space="preserve"> targets are met</w:t>
      </w:r>
      <w:r w:rsidR="007359A5" w:rsidRPr="00FB48D5">
        <w:t xml:space="preserve"> and procedures are followed</w:t>
      </w:r>
    </w:p>
    <w:p w14:paraId="4A1984BB" w14:textId="77777777" w:rsidR="00FB48D5" w:rsidRPr="00FB48D5" w:rsidRDefault="00FB48D5" w:rsidP="00F201C9">
      <w:pPr>
        <w:pStyle w:val="ListParagraph"/>
        <w:numPr>
          <w:ilvl w:val="0"/>
          <w:numId w:val="5"/>
        </w:numPr>
        <w:spacing w:before="60" w:line="240" w:lineRule="auto"/>
        <w:contextualSpacing w:val="0"/>
      </w:pPr>
      <w:r w:rsidRPr="00FB48D5">
        <w:t xml:space="preserve">Advertising properties through </w:t>
      </w:r>
      <w:r w:rsidR="0090157F">
        <w:t>Manchester Move</w:t>
      </w:r>
    </w:p>
    <w:p w14:paraId="5005DE30" w14:textId="77777777" w:rsidR="00F1448A" w:rsidRDefault="0040195B" w:rsidP="00F201C9">
      <w:pPr>
        <w:pStyle w:val="ListParagraph"/>
        <w:numPr>
          <w:ilvl w:val="0"/>
          <w:numId w:val="5"/>
        </w:numPr>
        <w:spacing w:before="60" w:line="240" w:lineRule="auto"/>
        <w:contextualSpacing w:val="0"/>
      </w:pPr>
      <w:r w:rsidRPr="00FB48D5">
        <w:t>Taking and checking references for new tenants</w:t>
      </w:r>
    </w:p>
    <w:p w14:paraId="0C29B2A1" w14:textId="77777777" w:rsidR="00501148" w:rsidRPr="00FB48D5" w:rsidRDefault="00501148" w:rsidP="00F201C9">
      <w:pPr>
        <w:pStyle w:val="ListParagraph"/>
        <w:numPr>
          <w:ilvl w:val="0"/>
          <w:numId w:val="5"/>
        </w:numPr>
        <w:spacing w:before="60" w:line="240" w:lineRule="auto"/>
        <w:contextualSpacing w:val="0"/>
      </w:pPr>
      <w:r>
        <w:t>Completing affordability checks when a property is under offer</w:t>
      </w:r>
    </w:p>
    <w:p w14:paraId="36B68023" w14:textId="77777777" w:rsidR="006C4FA5" w:rsidRDefault="006C4FA5" w:rsidP="00F201C9">
      <w:pPr>
        <w:pStyle w:val="ListParagraph"/>
        <w:numPr>
          <w:ilvl w:val="0"/>
          <w:numId w:val="5"/>
        </w:numPr>
        <w:spacing w:before="60" w:line="240" w:lineRule="auto"/>
        <w:contextualSpacing w:val="0"/>
      </w:pPr>
      <w:r>
        <w:t>Viewing properties with prospective tenants</w:t>
      </w:r>
    </w:p>
    <w:p w14:paraId="125E9AA8" w14:textId="77777777" w:rsidR="00501F93" w:rsidRPr="00FB48D5" w:rsidRDefault="00501F93" w:rsidP="00F201C9">
      <w:pPr>
        <w:pStyle w:val="ListParagraph"/>
        <w:numPr>
          <w:ilvl w:val="0"/>
          <w:numId w:val="5"/>
        </w:numPr>
        <w:spacing w:before="60" w:line="240" w:lineRule="auto"/>
        <w:contextualSpacing w:val="0"/>
      </w:pPr>
      <w:r w:rsidRPr="00FB48D5">
        <w:t>Signing up new tenants and explaining their obligations under the tenancy</w:t>
      </w:r>
    </w:p>
    <w:p w14:paraId="525FCDA3" w14:textId="1340CDC4" w:rsidR="007359A5" w:rsidRDefault="007359A5" w:rsidP="00F201C9">
      <w:pPr>
        <w:pStyle w:val="ListParagraph"/>
        <w:numPr>
          <w:ilvl w:val="0"/>
          <w:numId w:val="5"/>
        </w:numPr>
        <w:spacing w:before="60" w:line="240" w:lineRule="auto"/>
        <w:contextualSpacing w:val="0"/>
      </w:pPr>
      <w:r w:rsidRPr="00FB48D5">
        <w:t xml:space="preserve">Helping new tenants claim </w:t>
      </w:r>
      <w:r w:rsidR="00C03046">
        <w:t xml:space="preserve">welfare benefits </w:t>
      </w:r>
      <w:r w:rsidRPr="00FB48D5">
        <w:t>where necessary</w:t>
      </w:r>
    </w:p>
    <w:p w14:paraId="230CC504" w14:textId="76481C62" w:rsidR="00C03046" w:rsidRPr="00FB48D5" w:rsidRDefault="00C03046" w:rsidP="00F201C9">
      <w:pPr>
        <w:pStyle w:val="ListParagraph"/>
        <w:numPr>
          <w:ilvl w:val="0"/>
          <w:numId w:val="5"/>
        </w:numPr>
        <w:spacing w:before="60" w:line="240" w:lineRule="auto"/>
        <w:contextualSpacing w:val="0"/>
      </w:pPr>
      <w:r>
        <w:t xml:space="preserve">Administering prospective tenants as applicants </w:t>
      </w:r>
      <w:r w:rsidR="00AB4531">
        <w:t>in Sassha</w:t>
      </w:r>
    </w:p>
    <w:p w14:paraId="4060BF4E" w14:textId="77777777" w:rsidR="00FB48D5" w:rsidRPr="00FB48D5" w:rsidRDefault="00FB48D5" w:rsidP="00F201C9">
      <w:pPr>
        <w:pStyle w:val="ListParagraph"/>
        <w:numPr>
          <w:ilvl w:val="0"/>
          <w:numId w:val="5"/>
        </w:numPr>
        <w:spacing w:before="60" w:line="240" w:lineRule="auto"/>
        <w:contextualSpacing w:val="0"/>
      </w:pPr>
      <w:r w:rsidRPr="00FB48D5">
        <w:t>Informing Finance promptly of any tenancy changes</w:t>
      </w:r>
    </w:p>
    <w:p w14:paraId="5A97EC0D" w14:textId="77777777" w:rsidR="00FB48D5" w:rsidRPr="00FB48D5" w:rsidRDefault="00FB48D5" w:rsidP="00F201C9">
      <w:pPr>
        <w:pStyle w:val="ListParagraph"/>
        <w:numPr>
          <w:ilvl w:val="0"/>
          <w:numId w:val="5"/>
        </w:numPr>
        <w:spacing w:before="60" w:line="240" w:lineRule="auto"/>
        <w:contextualSpacing w:val="0"/>
      </w:pPr>
      <w:r w:rsidRPr="00FB48D5">
        <w:t>Sending information on lettings to CORE</w:t>
      </w:r>
    </w:p>
    <w:p w14:paraId="11478AF6" w14:textId="77777777" w:rsidR="00FB48D5" w:rsidRPr="00FB48D5" w:rsidRDefault="00FB48D5" w:rsidP="00F201C9">
      <w:pPr>
        <w:pStyle w:val="ListParagraph"/>
        <w:numPr>
          <w:ilvl w:val="0"/>
          <w:numId w:val="5"/>
        </w:numPr>
        <w:spacing w:before="60" w:line="240" w:lineRule="auto"/>
        <w:contextualSpacing w:val="0"/>
      </w:pPr>
      <w:r w:rsidRPr="00FB48D5">
        <w:t>Sending information on lettings to the local authority and/or its agents</w:t>
      </w:r>
    </w:p>
    <w:p w14:paraId="00AAC9DA" w14:textId="0A6FD8A3" w:rsidR="00F1448A" w:rsidRDefault="00B06A4A" w:rsidP="00F201C9">
      <w:pPr>
        <w:pStyle w:val="ListParagraph"/>
        <w:numPr>
          <w:ilvl w:val="0"/>
          <w:numId w:val="5"/>
        </w:numPr>
        <w:spacing w:before="60" w:line="240" w:lineRule="auto"/>
        <w:contextualSpacing w:val="0"/>
      </w:pPr>
      <w:r w:rsidRPr="00FB48D5">
        <w:t>Helping</w:t>
      </w:r>
      <w:r w:rsidR="0040195B" w:rsidRPr="00FB48D5">
        <w:t xml:space="preserve"> tenants who require support in the first few months of their tenancy</w:t>
      </w:r>
    </w:p>
    <w:p w14:paraId="330E5270" w14:textId="50A311FE" w:rsidR="007359A5" w:rsidRPr="00FB48D5" w:rsidRDefault="00C03046" w:rsidP="00F201C9">
      <w:pPr>
        <w:spacing w:before="240" w:line="240" w:lineRule="auto"/>
      </w:pPr>
      <w:r>
        <w:t xml:space="preserve">Maintenance Officer </w:t>
      </w:r>
      <w:r w:rsidR="007359A5" w:rsidRPr="00FB48D5">
        <w:t>is responsible for:</w:t>
      </w:r>
    </w:p>
    <w:p w14:paraId="477D6CE7" w14:textId="35548C0C" w:rsidR="0024231C" w:rsidRDefault="00501A32" w:rsidP="00F201C9">
      <w:pPr>
        <w:pStyle w:val="ListParagraph"/>
        <w:numPr>
          <w:ilvl w:val="0"/>
          <w:numId w:val="5"/>
        </w:numPr>
        <w:spacing w:before="60" w:line="240" w:lineRule="auto"/>
        <w:contextualSpacing w:val="0"/>
      </w:pPr>
      <w:r>
        <w:t xml:space="preserve">Promptly </w:t>
      </w:r>
      <w:r w:rsidR="00B22BCD">
        <w:t>c</w:t>
      </w:r>
      <w:r w:rsidR="00B22BCD" w:rsidRPr="00FB48D5">
        <w:t>onducting</w:t>
      </w:r>
      <w:r w:rsidR="00F548E4" w:rsidRPr="00FB48D5">
        <w:t xml:space="preserve"> </w:t>
      </w:r>
      <w:r w:rsidR="00540090">
        <w:t xml:space="preserve">pre-void </w:t>
      </w:r>
      <w:r w:rsidR="00F548E4" w:rsidRPr="00FB48D5">
        <w:t xml:space="preserve">inspections and </w:t>
      </w:r>
      <w:r w:rsidR="00540090">
        <w:t xml:space="preserve">ordering </w:t>
      </w:r>
      <w:r w:rsidR="0024231C">
        <w:t>repairs against the void property checklist</w:t>
      </w:r>
    </w:p>
    <w:p w14:paraId="31C7B392" w14:textId="77777777" w:rsidR="00F548E4" w:rsidRDefault="0024231C" w:rsidP="00F201C9">
      <w:pPr>
        <w:pStyle w:val="ListParagraph"/>
        <w:numPr>
          <w:ilvl w:val="0"/>
          <w:numId w:val="5"/>
        </w:numPr>
        <w:spacing w:before="60" w:line="240" w:lineRule="auto"/>
        <w:contextualSpacing w:val="0"/>
      </w:pPr>
      <w:r>
        <w:t>I</w:t>
      </w:r>
      <w:r w:rsidR="00F548E4" w:rsidRPr="00FB48D5">
        <w:t>ssuing Energy Performance Certificates</w:t>
      </w:r>
    </w:p>
    <w:p w14:paraId="5540BB82" w14:textId="77777777" w:rsidR="00501148" w:rsidRDefault="00501148" w:rsidP="00F201C9">
      <w:pPr>
        <w:pStyle w:val="ListParagraph"/>
        <w:numPr>
          <w:ilvl w:val="0"/>
          <w:numId w:val="5"/>
        </w:numPr>
        <w:spacing w:before="60" w:line="240" w:lineRule="auto"/>
        <w:contextualSpacing w:val="0"/>
      </w:pPr>
      <w:r w:rsidRPr="00FB48D5">
        <w:t xml:space="preserve">Ensuring adequate gas safety and electrical checks are conducted </w:t>
      </w:r>
    </w:p>
    <w:p w14:paraId="2F665167" w14:textId="77777777" w:rsidR="007359A5" w:rsidRPr="00FB48D5" w:rsidRDefault="007359A5" w:rsidP="00F201C9">
      <w:pPr>
        <w:pStyle w:val="ListParagraph"/>
        <w:numPr>
          <w:ilvl w:val="0"/>
          <w:numId w:val="5"/>
        </w:numPr>
        <w:spacing w:before="60" w:line="240" w:lineRule="auto"/>
        <w:contextualSpacing w:val="0"/>
      </w:pPr>
      <w:r w:rsidRPr="00FB48D5">
        <w:t>Ensuring properties achieve an acceptable re-let standard</w:t>
      </w:r>
    </w:p>
    <w:p w14:paraId="034DBAD5" w14:textId="3E5FDD07" w:rsidR="008C16B2" w:rsidRPr="00FB48D5" w:rsidRDefault="00C03046" w:rsidP="00F201C9">
      <w:pPr>
        <w:spacing w:before="240" w:line="240" w:lineRule="auto"/>
      </w:pPr>
      <w:r>
        <w:t>Finance</w:t>
      </w:r>
      <w:r w:rsidR="008C16B2" w:rsidRPr="00FB48D5">
        <w:t xml:space="preserve"> Officer is responsible for:</w:t>
      </w:r>
    </w:p>
    <w:p w14:paraId="58052BC2" w14:textId="6172ED2F" w:rsidR="001B22C0" w:rsidRPr="00102A79" w:rsidRDefault="00C03046" w:rsidP="00F201C9">
      <w:pPr>
        <w:pStyle w:val="ListParagraph"/>
        <w:numPr>
          <w:ilvl w:val="0"/>
          <w:numId w:val="6"/>
        </w:numPr>
        <w:spacing w:before="120" w:line="240" w:lineRule="auto"/>
        <w:contextualSpacing w:val="0"/>
        <w:rPr>
          <w:b/>
        </w:rPr>
      </w:pPr>
      <w:r>
        <w:t xml:space="preserve">Confirming applicants as </w:t>
      </w:r>
      <w:r w:rsidR="0040195B" w:rsidRPr="00FB48D5">
        <w:t>tenants in SASSHA</w:t>
      </w:r>
    </w:p>
    <w:p w14:paraId="596C9C07" w14:textId="77777777" w:rsidR="00D06BB3" w:rsidRDefault="00D06BB3" w:rsidP="00F201C9">
      <w:pPr>
        <w:rPr>
          <w:b/>
        </w:rPr>
      </w:pPr>
    </w:p>
    <w:p w14:paraId="36AA8E43" w14:textId="77777777" w:rsidR="00561C2F" w:rsidRPr="00FB48D5" w:rsidRDefault="00D5387E" w:rsidP="00F201C9">
      <w:pPr>
        <w:numPr>
          <w:ilvl w:val="0"/>
          <w:numId w:val="1"/>
        </w:numPr>
        <w:spacing w:before="120" w:line="240" w:lineRule="auto"/>
        <w:ind w:left="714" w:hanging="357"/>
        <w:rPr>
          <w:b/>
        </w:rPr>
      </w:pPr>
      <w:r w:rsidRPr="00FB48D5">
        <w:rPr>
          <w:b/>
        </w:rPr>
        <w:t xml:space="preserve"> P</w:t>
      </w:r>
      <w:r w:rsidR="00BF1A27">
        <w:rPr>
          <w:b/>
        </w:rPr>
        <w:t>rioritisation of applicants</w:t>
      </w:r>
    </w:p>
    <w:p w14:paraId="27E9195E" w14:textId="64C5939F" w:rsidR="008225E7" w:rsidRPr="008225E7" w:rsidRDefault="008225E7" w:rsidP="008225E7">
      <w:pPr>
        <w:spacing w:before="120" w:line="240" w:lineRule="auto"/>
        <w:ind w:firstLine="357"/>
        <w:rPr>
          <w:b/>
          <w:bCs/>
        </w:rPr>
      </w:pPr>
      <w:r w:rsidRPr="008225E7">
        <w:rPr>
          <w:b/>
          <w:bCs/>
        </w:rPr>
        <w:t>10.1Choice Based Lettings</w:t>
      </w:r>
    </w:p>
    <w:p w14:paraId="48207263" w14:textId="0D702195" w:rsidR="00BF1A27" w:rsidRDefault="00670B8F" w:rsidP="00F201C9">
      <w:pPr>
        <w:spacing w:before="120" w:line="240" w:lineRule="auto"/>
      </w:pPr>
      <w:r>
        <w:t>People First has a nominations agreement with Manchester City Council and is therefore committed to advertising a</w:t>
      </w:r>
      <w:r w:rsidR="00374E4C">
        <w:t xml:space="preserve"> minimum of </w:t>
      </w:r>
      <w:r>
        <w:t>50</w:t>
      </w:r>
      <w:r w:rsidR="00374E4C">
        <w:t xml:space="preserve">% of our </w:t>
      </w:r>
      <w:r w:rsidR="00302DF6">
        <w:t xml:space="preserve">homes </w:t>
      </w:r>
      <w:r w:rsidR="00BF1A27">
        <w:t>through Manchester’s choice-</w:t>
      </w:r>
      <w:r w:rsidR="00BF1A27">
        <w:lastRenderedPageBreak/>
        <w:t xml:space="preserve">based lettings scheme </w:t>
      </w:r>
      <w:r w:rsidR="00501A32">
        <w:t>– Manchester Move</w:t>
      </w:r>
      <w:r>
        <w:t>. A</w:t>
      </w:r>
      <w:r w:rsidR="00BF1A27">
        <w:t xml:space="preserve">pplicants </w:t>
      </w:r>
      <w:r w:rsidR="00501A32">
        <w:t xml:space="preserve">will </w:t>
      </w:r>
      <w:r w:rsidR="00BF1A27">
        <w:t xml:space="preserve">be prioritised for housing according to the rules set out in </w:t>
      </w:r>
      <w:r w:rsidR="00BF1A27" w:rsidRPr="00FB48D5">
        <w:t>Manchester City Council’s Part VI Allocations Scheme, 20</w:t>
      </w:r>
      <w:r w:rsidR="0024231C">
        <w:t>20</w:t>
      </w:r>
      <w:r w:rsidR="00BE2723">
        <w:t xml:space="preserve">. </w:t>
      </w:r>
      <w:r w:rsidR="00BF1A27">
        <w:t>The following exemptions apply:</w:t>
      </w:r>
    </w:p>
    <w:p w14:paraId="1FD115D6" w14:textId="21B858AB" w:rsidR="00BF1A27" w:rsidRDefault="00BF1A27" w:rsidP="00F201C9">
      <w:pPr>
        <w:pStyle w:val="ListParagraph"/>
        <w:numPr>
          <w:ilvl w:val="0"/>
          <w:numId w:val="6"/>
        </w:numPr>
        <w:spacing w:before="120"/>
        <w:ind w:left="714" w:hanging="357"/>
        <w:contextualSpacing w:val="0"/>
      </w:pPr>
      <w:r w:rsidRPr="0015444D">
        <w:t>As a community</w:t>
      </w:r>
      <w:r>
        <w:t xml:space="preserve">-based, tenant-led landlord, we </w:t>
      </w:r>
      <w:r w:rsidRPr="0015444D">
        <w:t>aim to ensure that 50% of the peo</w:t>
      </w:r>
      <w:r>
        <w:t>ple we re-house have</w:t>
      </w:r>
      <w:r w:rsidRPr="0015444D">
        <w:t xml:space="preserve"> a local </w:t>
      </w:r>
      <w:r>
        <w:t>connection to Hulme</w:t>
      </w:r>
      <w:r w:rsidR="00BE2723">
        <w:t xml:space="preserve">. </w:t>
      </w:r>
      <w:r>
        <w:t>If we fa</w:t>
      </w:r>
      <w:r w:rsidRPr="0015444D">
        <w:t xml:space="preserve">ll below this target, we </w:t>
      </w:r>
      <w:r>
        <w:t>will</w:t>
      </w:r>
      <w:r w:rsidRPr="0015444D">
        <w:t xml:space="preserve"> advertise properties exclusively to people who </w:t>
      </w:r>
      <w:r>
        <w:t xml:space="preserve">have </w:t>
      </w:r>
      <w:r w:rsidRPr="0015444D">
        <w:t>live</w:t>
      </w:r>
      <w:r>
        <w:t>d</w:t>
      </w:r>
      <w:r w:rsidRPr="0015444D">
        <w:t>, work</w:t>
      </w:r>
      <w:r>
        <w:t>ed</w:t>
      </w:r>
      <w:r w:rsidRPr="0015444D">
        <w:t>, volunteer</w:t>
      </w:r>
      <w:r>
        <w:t>ed or had family in Hulme for more than twelve months.</w:t>
      </w:r>
    </w:p>
    <w:p w14:paraId="333F6C5D" w14:textId="77777777" w:rsidR="00BF1A27" w:rsidRDefault="00BF1A27" w:rsidP="00F201C9">
      <w:pPr>
        <w:pStyle w:val="ListParagraph"/>
        <w:numPr>
          <w:ilvl w:val="0"/>
          <w:numId w:val="6"/>
        </w:numPr>
        <w:spacing w:before="120"/>
        <w:ind w:left="714" w:hanging="357"/>
        <w:contextualSpacing w:val="0"/>
      </w:pPr>
      <w:r w:rsidRPr="0015444D">
        <w:t xml:space="preserve">We aim to free up our larger properties for families who need them. To help us do this, we </w:t>
      </w:r>
      <w:r>
        <w:t>will</w:t>
      </w:r>
      <w:r w:rsidRPr="0015444D">
        <w:t xml:space="preserve"> prioritise our own tenants who wish to transfer to </w:t>
      </w:r>
      <w:r w:rsidR="00C90696">
        <w:t>a smaller property</w:t>
      </w:r>
      <w:r w:rsidRPr="0015444D">
        <w:t xml:space="preserve"> </w:t>
      </w:r>
      <w:r w:rsidR="003F4E1B">
        <w:t>when these become available and will then</w:t>
      </w:r>
      <w:r w:rsidRPr="00C90696">
        <w:t xml:space="preserve"> advertis</w:t>
      </w:r>
      <w:r w:rsidR="003F4E1B">
        <w:t>e</w:t>
      </w:r>
      <w:r w:rsidRPr="0015444D">
        <w:t xml:space="preserve"> </w:t>
      </w:r>
      <w:r w:rsidR="00C90696">
        <w:t>the transferred tenant’s</w:t>
      </w:r>
      <w:r>
        <w:t xml:space="preserve"> home to the wider applicant base</w:t>
      </w:r>
      <w:r w:rsidR="00361F2D">
        <w:t xml:space="preserve"> on Manchester Move</w:t>
      </w:r>
      <w:r>
        <w:t>.</w:t>
      </w:r>
    </w:p>
    <w:p w14:paraId="232CF96A" w14:textId="77777777" w:rsidR="00BF1A27" w:rsidRDefault="00BF1A27" w:rsidP="00F201C9">
      <w:pPr>
        <w:pStyle w:val="ListParagraph"/>
        <w:numPr>
          <w:ilvl w:val="0"/>
          <w:numId w:val="6"/>
        </w:numPr>
        <w:spacing w:before="120"/>
        <w:ind w:left="714" w:hanging="357"/>
        <w:contextualSpacing w:val="0"/>
      </w:pPr>
      <w:r w:rsidRPr="0015444D">
        <w:t xml:space="preserve">We </w:t>
      </w:r>
      <w:r>
        <w:t xml:space="preserve">aim to have 16 properties throughout the stock set aside for older people who require the support of assistive technology. We may advertise such properties </w:t>
      </w:r>
      <w:r w:rsidR="00F66E58">
        <w:t xml:space="preserve">on Manchester Move </w:t>
      </w:r>
      <w:r>
        <w:t>with age restrictions.</w:t>
      </w:r>
    </w:p>
    <w:p w14:paraId="7F4D9FC0" w14:textId="081A7217" w:rsidR="00E54A36" w:rsidRPr="00E54A36" w:rsidRDefault="00E54A36" w:rsidP="00E54A36">
      <w:pPr>
        <w:spacing w:before="120"/>
        <w:ind w:firstLine="357"/>
        <w:rPr>
          <w:b/>
          <w:bCs/>
        </w:rPr>
      </w:pPr>
      <w:r w:rsidRPr="00E54A36">
        <w:rPr>
          <w:b/>
          <w:bCs/>
        </w:rPr>
        <w:t xml:space="preserve">10.2 Direct Lets </w:t>
      </w:r>
    </w:p>
    <w:p w14:paraId="5B7C619F" w14:textId="686FDBAB" w:rsidR="003A435B" w:rsidRDefault="00302DF6" w:rsidP="00302DF6">
      <w:pPr>
        <w:spacing w:before="120"/>
      </w:pPr>
      <w:r w:rsidRPr="00E54A36">
        <w:t xml:space="preserve">A maximum of 25% of our homes </w:t>
      </w:r>
      <w:r w:rsidR="001A268A" w:rsidRPr="00E54A36">
        <w:t xml:space="preserve">will be available as direct lets. </w:t>
      </w:r>
      <w:r w:rsidR="003A435B" w:rsidRPr="003A435B">
        <w:t xml:space="preserve">This is to offer </w:t>
      </w:r>
      <w:r w:rsidR="00525FBF">
        <w:t xml:space="preserve">the local community in Hulme </w:t>
      </w:r>
      <w:r w:rsidR="003A435B" w:rsidRPr="003A435B">
        <w:t xml:space="preserve">a better opportunity to </w:t>
      </w:r>
      <w:r w:rsidR="00B06A4A" w:rsidRPr="003A435B">
        <w:t>get</w:t>
      </w:r>
      <w:r w:rsidR="003A435B" w:rsidRPr="003A435B">
        <w:t xml:space="preserve"> social housing in the area that they have strong </w:t>
      </w:r>
      <w:r w:rsidR="00525FBF">
        <w:t>l</w:t>
      </w:r>
      <w:r w:rsidR="003A435B" w:rsidRPr="003A435B">
        <w:t xml:space="preserve">inks and where they are likely to have support </w:t>
      </w:r>
      <w:r w:rsidR="00525FBF" w:rsidRPr="003A435B">
        <w:t>networks or</w:t>
      </w:r>
      <w:r w:rsidR="003A435B" w:rsidRPr="003A435B">
        <w:t xml:space="preserve"> be part of a support network for a more vulnerable person.</w:t>
      </w:r>
    </w:p>
    <w:p w14:paraId="3FB9E7F5" w14:textId="6182B1D7" w:rsidR="00302DF6" w:rsidRPr="00E54A36" w:rsidRDefault="001A268A" w:rsidP="00302DF6">
      <w:pPr>
        <w:spacing w:before="120"/>
      </w:pPr>
      <w:r w:rsidRPr="00E54A36">
        <w:t xml:space="preserve">We will allocate properties </w:t>
      </w:r>
      <w:r w:rsidR="00525FBF">
        <w:t xml:space="preserve">as a direct let </w:t>
      </w:r>
      <w:r w:rsidR="00563DDF" w:rsidRPr="00E54A36">
        <w:t xml:space="preserve">with reference to </w:t>
      </w:r>
      <w:r w:rsidRPr="00E54A36">
        <w:t>the following</w:t>
      </w:r>
      <w:r w:rsidR="00670B8F" w:rsidRPr="00E54A36">
        <w:t>:</w:t>
      </w:r>
      <w:r w:rsidRPr="00E54A36">
        <w:t xml:space="preserve"> </w:t>
      </w:r>
    </w:p>
    <w:p w14:paraId="44FEEDDB" w14:textId="5B80AD06" w:rsidR="001A268A" w:rsidRPr="00E54A36" w:rsidRDefault="00E54A36" w:rsidP="00670B8F">
      <w:pPr>
        <w:pStyle w:val="ListParagraph"/>
        <w:numPr>
          <w:ilvl w:val="0"/>
          <w:numId w:val="42"/>
        </w:numPr>
        <w:spacing w:before="120"/>
      </w:pPr>
      <w:r>
        <w:t xml:space="preserve">We will </w:t>
      </w:r>
      <w:r w:rsidR="00B06A4A">
        <w:t>follow</w:t>
      </w:r>
      <w:r w:rsidR="00670B8F" w:rsidRPr="00E54A36">
        <w:t xml:space="preserve"> eligibility criteria for Manchester City Council’s Allocations Scheme. See Section 11</w:t>
      </w:r>
    </w:p>
    <w:p w14:paraId="62B0DEFA" w14:textId="66277126" w:rsidR="008225E7" w:rsidRDefault="00E54A36" w:rsidP="00670B8F">
      <w:pPr>
        <w:pStyle w:val="ListParagraph"/>
        <w:numPr>
          <w:ilvl w:val="0"/>
          <w:numId w:val="42"/>
        </w:numPr>
        <w:spacing w:before="120"/>
      </w:pPr>
      <w:r>
        <w:t xml:space="preserve">Applicants will </w:t>
      </w:r>
      <w:r w:rsidR="00B06A4A">
        <w:t>have</w:t>
      </w:r>
      <w:r>
        <w:t xml:space="preserve"> to complete an application form so that we can assess housing need. We will use the form that enables applicants to be registered on Manchester Move.</w:t>
      </w:r>
    </w:p>
    <w:p w14:paraId="4F0F49A8" w14:textId="556FB206" w:rsidR="00E54A36" w:rsidRDefault="00E54A36" w:rsidP="00670B8F">
      <w:pPr>
        <w:pStyle w:val="ListParagraph"/>
        <w:numPr>
          <w:ilvl w:val="0"/>
          <w:numId w:val="42"/>
        </w:numPr>
        <w:spacing w:before="120"/>
      </w:pPr>
      <w:r>
        <w:t xml:space="preserve">A priority system will be in place to </w:t>
      </w:r>
      <w:r w:rsidR="00B06A4A">
        <w:t>show</w:t>
      </w:r>
      <w:r>
        <w:t xml:space="preserve"> housing need as urgent, priority or low. An applicant will be placed </w:t>
      </w:r>
      <w:r w:rsidR="003A435B">
        <w:t xml:space="preserve">in one of these three groups in date order of </w:t>
      </w:r>
      <w:r w:rsidR="00525FBF">
        <w:t xml:space="preserve">their </w:t>
      </w:r>
      <w:r w:rsidR="003A435B">
        <w:t>application.</w:t>
      </w:r>
    </w:p>
    <w:p w14:paraId="63AF3AD8" w14:textId="0DE998A3" w:rsidR="003A435B" w:rsidRDefault="003A435B" w:rsidP="00670B8F">
      <w:pPr>
        <w:pStyle w:val="ListParagraph"/>
        <w:numPr>
          <w:ilvl w:val="0"/>
          <w:numId w:val="42"/>
        </w:numPr>
        <w:spacing w:before="120"/>
      </w:pPr>
      <w:r>
        <w:t xml:space="preserve">Applicants who can </w:t>
      </w:r>
      <w:r w:rsidR="00B06A4A">
        <w:t>prove</w:t>
      </w:r>
      <w:r>
        <w:t xml:space="preserve"> </w:t>
      </w:r>
      <w:r w:rsidR="00525FBF">
        <w:t xml:space="preserve">both </w:t>
      </w:r>
      <w:r>
        <w:t xml:space="preserve">a local connection to Hulme and who offer a positive contribution will be awarded </w:t>
      </w:r>
      <w:r w:rsidR="00B06A4A">
        <w:t xml:space="preserve">an </w:t>
      </w:r>
      <w:r w:rsidR="00B22BCD">
        <w:t>added</w:t>
      </w:r>
      <w:r>
        <w:t xml:space="preserve"> 12 months’ time on the list.</w:t>
      </w:r>
    </w:p>
    <w:p w14:paraId="25C0E765" w14:textId="1CBAAE21" w:rsidR="00525FBF" w:rsidRDefault="00525FBF" w:rsidP="00670B8F">
      <w:pPr>
        <w:pStyle w:val="ListParagraph"/>
        <w:numPr>
          <w:ilvl w:val="0"/>
          <w:numId w:val="42"/>
        </w:numPr>
        <w:spacing w:before="120"/>
      </w:pPr>
      <w:r>
        <w:t>The local connection can be one of the following:</w:t>
      </w:r>
    </w:p>
    <w:p w14:paraId="42E2EC55" w14:textId="486CD444" w:rsidR="00525FBF" w:rsidRDefault="00525FBF" w:rsidP="00525FBF">
      <w:pPr>
        <w:pStyle w:val="ListParagraph"/>
        <w:numPr>
          <w:ilvl w:val="1"/>
          <w:numId w:val="42"/>
        </w:numPr>
        <w:spacing w:before="120"/>
      </w:pPr>
      <w:r>
        <w:t>Live in Hulme currently and has done for at least 3 years</w:t>
      </w:r>
    </w:p>
    <w:p w14:paraId="167C698A" w14:textId="3AF690F7" w:rsidR="00525FBF" w:rsidRDefault="00525FBF" w:rsidP="00525FBF">
      <w:pPr>
        <w:pStyle w:val="ListParagraph"/>
        <w:numPr>
          <w:ilvl w:val="1"/>
          <w:numId w:val="42"/>
        </w:numPr>
        <w:spacing w:before="120"/>
      </w:pPr>
      <w:r>
        <w:t>Previous connection to Hulme which amounts to 3 of the last 5 years</w:t>
      </w:r>
    </w:p>
    <w:p w14:paraId="24AAA618" w14:textId="14F014F9" w:rsidR="00525FBF" w:rsidRDefault="00525FBF" w:rsidP="00525FBF">
      <w:pPr>
        <w:pStyle w:val="ListParagraph"/>
        <w:numPr>
          <w:ilvl w:val="1"/>
          <w:numId w:val="42"/>
        </w:numPr>
        <w:spacing w:before="120"/>
      </w:pPr>
      <w:r>
        <w:t>Children attending one of the schools in Hulme (primary of high school)</w:t>
      </w:r>
    </w:p>
    <w:p w14:paraId="78693CAA" w14:textId="0EC2E895" w:rsidR="00525FBF" w:rsidRDefault="00175ACD" w:rsidP="00525FBF">
      <w:pPr>
        <w:pStyle w:val="ListParagraph"/>
        <w:numPr>
          <w:ilvl w:val="1"/>
          <w:numId w:val="42"/>
        </w:numPr>
        <w:spacing w:before="120"/>
      </w:pPr>
      <w:r>
        <w:t xml:space="preserve">Work address in </w:t>
      </w:r>
      <w:r w:rsidRPr="00175ACD">
        <w:t>Hulme</w:t>
      </w:r>
    </w:p>
    <w:p w14:paraId="34BF237E" w14:textId="4FCAD36C" w:rsidR="00175ACD" w:rsidRPr="00175ACD" w:rsidRDefault="00175ACD" w:rsidP="00525FBF">
      <w:pPr>
        <w:pStyle w:val="ListParagraph"/>
        <w:numPr>
          <w:ilvl w:val="1"/>
          <w:numId w:val="42"/>
        </w:numPr>
        <w:spacing w:before="120"/>
      </w:pPr>
      <w:r>
        <w:t>Critical worker status and employed within 2 miles of Hulme</w:t>
      </w:r>
    </w:p>
    <w:p w14:paraId="05E3188D" w14:textId="29D6F780" w:rsidR="00525FBF" w:rsidRDefault="00525FBF" w:rsidP="00525FBF">
      <w:pPr>
        <w:pStyle w:val="ListParagraph"/>
        <w:numPr>
          <w:ilvl w:val="0"/>
          <w:numId w:val="42"/>
        </w:numPr>
        <w:spacing w:before="120"/>
      </w:pPr>
      <w:r>
        <w:t>The positive contribution can be one of the following</w:t>
      </w:r>
      <w:r w:rsidR="00907578">
        <w:t>:</w:t>
      </w:r>
    </w:p>
    <w:p w14:paraId="0AE516C0" w14:textId="604B31BB" w:rsidR="00907578" w:rsidRDefault="00907578" w:rsidP="00907578">
      <w:pPr>
        <w:pStyle w:val="ListParagraph"/>
        <w:numPr>
          <w:ilvl w:val="1"/>
          <w:numId w:val="42"/>
        </w:numPr>
        <w:spacing w:before="120"/>
      </w:pPr>
      <w:r>
        <w:t>Working household – at least one member of the household moving group is in employment for at least 16 hours a week, or is self-employed, and has been in employment for at least 9 of the last 12 months.</w:t>
      </w:r>
    </w:p>
    <w:p w14:paraId="399E5F38" w14:textId="55231C49" w:rsidR="00907578" w:rsidRDefault="00907578" w:rsidP="00907578">
      <w:pPr>
        <w:pStyle w:val="ListParagraph"/>
        <w:numPr>
          <w:ilvl w:val="1"/>
          <w:numId w:val="42"/>
        </w:numPr>
        <w:spacing w:before="120"/>
      </w:pPr>
      <w:r>
        <w:lastRenderedPageBreak/>
        <w:t xml:space="preserve">Volunteering – at least one member of the household moving group </w:t>
      </w:r>
      <w:r w:rsidR="00B22BCD">
        <w:t xml:space="preserve">has a formal volunteering role </w:t>
      </w:r>
      <w:r>
        <w:t>for at least 10 hours per month.</w:t>
      </w:r>
    </w:p>
    <w:p w14:paraId="2732CC9F" w14:textId="14375026" w:rsidR="00907578" w:rsidRPr="00E54A36" w:rsidRDefault="00907578" w:rsidP="00907578">
      <w:pPr>
        <w:pStyle w:val="ListParagraph"/>
        <w:numPr>
          <w:ilvl w:val="0"/>
          <w:numId w:val="42"/>
        </w:numPr>
        <w:spacing w:before="120"/>
      </w:pPr>
      <w:r>
        <w:t xml:space="preserve">Evidence of the connection and positive contribution will be </w:t>
      </w:r>
      <w:r w:rsidR="00B06A4A">
        <w:t>needed</w:t>
      </w:r>
      <w:r>
        <w:t xml:space="preserve"> should any offer of accommodation be made.</w:t>
      </w:r>
    </w:p>
    <w:p w14:paraId="055AFD70" w14:textId="77777777" w:rsidR="00286B3E" w:rsidRDefault="00286B3E" w:rsidP="00F201C9">
      <w:pPr>
        <w:pStyle w:val="ListParagraph"/>
        <w:spacing w:before="120"/>
        <w:ind w:left="714"/>
        <w:contextualSpacing w:val="0"/>
      </w:pPr>
    </w:p>
    <w:p w14:paraId="3BBC46AD" w14:textId="77777777" w:rsidR="00DE0781" w:rsidRPr="00DE0781" w:rsidRDefault="00DE0781" w:rsidP="00F201C9">
      <w:pPr>
        <w:pStyle w:val="ListParagraph"/>
        <w:numPr>
          <w:ilvl w:val="0"/>
          <w:numId w:val="1"/>
        </w:numPr>
        <w:spacing w:before="120" w:line="240" w:lineRule="auto"/>
        <w:rPr>
          <w:b/>
        </w:rPr>
      </w:pPr>
      <w:r>
        <w:rPr>
          <w:b/>
        </w:rPr>
        <w:t>Eligibility for re</w:t>
      </w:r>
      <w:r w:rsidR="00C90696">
        <w:rPr>
          <w:b/>
        </w:rPr>
        <w:t>-</w:t>
      </w:r>
      <w:r>
        <w:rPr>
          <w:b/>
        </w:rPr>
        <w:t>housing</w:t>
      </w:r>
    </w:p>
    <w:p w14:paraId="40F0252D" w14:textId="77777777" w:rsidR="003F4E1B" w:rsidRPr="00A04F8E" w:rsidRDefault="003F4E1B" w:rsidP="00F201C9">
      <w:pPr>
        <w:spacing w:before="120" w:line="240" w:lineRule="auto"/>
      </w:pPr>
      <w:r w:rsidRPr="00A04F8E">
        <w:t xml:space="preserve">The eligibility criteria are set out in </w:t>
      </w:r>
      <w:r w:rsidR="00D73EF2" w:rsidRPr="00A04F8E">
        <w:t>Manchester City Council’s Allocations Scheme</w:t>
      </w:r>
      <w:r w:rsidR="0054320A" w:rsidRPr="00A04F8E">
        <w:t>.</w:t>
      </w:r>
    </w:p>
    <w:p w14:paraId="57CF1061" w14:textId="77777777" w:rsidR="0054320A" w:rsidRPr="00A04F8E" w:rsidRDefault="0054320A" w:rsidP="00F201C9">
      <w:pPr>
        <w:spacing w:before="120" w:line="240" w:lineRule="auto"/>
      </w:pPr>
      <w:r w:rsidRPr="00A04F8E">
        <w:t xml:space="preserve">To be eligible to </w:t>
      </w:r>
      <w:r w:rsidR="00A86730" w:rsidRPr="00A04F8E">
        <w:t xml:space="preserve">apply for </w:t>
      </w:r>
      <w:r w:rsidRPr="00A04F8E">
        <w:t>rehous</w:t>
      </w:r>
      <w:r w:rsidR="00A86730" w:rsidRPr="00A04F8E">
        <w:t>ing t</w:t>
      </w:r>
      <w:r w:rsidRPr="00A04F8E">
        <w:t>hrough this allocations scheme, people must not be subject to ‘immigration control’ or prescribed by regulation as being ‘persons from abroad’.</w:t>
      </w:r>
    </w:p>
    <w:p w14:paraId="3DB43BB2" w14:textId="77777777" w:rsidR="0054320A" w:rsidRPr="00A04F8E" w:rsidRDefault="0054320A" w:rsidP="00F201C9">
      <w:pPr>
        <w:spacing w:before="120" w:line="240" w:lineRule="auto"/>
      </w:pPr>
      <w:r w:rsidRPr="00A04F8E">
        <w:t>To qualify to join the allocations scheme a</w:t>
      </w:r>
      <w:r w:rsidR="00A86730" w:rsidRPr="00A04F8E">
        <w:t xml:space="preserve">n applicant </w:t>
      </w:r>
      <w:r w:rsidRPr="00A04F8E">
        <w:t>must:</w:t>
      </w:r>
    </w:p>
    <w:p w14:paraId="4662E911" w14:textId="17DF9B65" w:rsidR="0054320A" w:rsidRPr="00A04F8E" w:rsidRDefault="0054320A" w:rsidP="00F201C9">
      <w:pPr>
        <w:pStyle w:val="ListParagraph"/>
        <w:numPr>
          <w:ilvl w:val="0"/>
          <w:numId w:val="41"/>
        </w:numPr>
        <w:spacing w:before="120" w:line="240" w:lineRule="auto"/>
      </w:pPr>
      <w:r w:rsidRPr="00A04F8E">
        <w:t>Have at least two years’ continuous residency in Manchester.</w:t>
      </w:r>
      <w:r w:rsidR="002C4834" w:rsidRPr="00A04F8E">
        <w:t xml:space="preserve"> This can be at more than one address.</w:t>
      </w:r>
    </w:p>
    <w:p w14:paraId="5B93FD00" w14:textId="77777777" w:rsidR="0054320A" w:rsidRPr="00A04F8E" w:rsidRDefault="0054320A" w:rsidP="00F201C9">
      <w:pPr>
        <w:pStyle w:val="ListParagraph"/>
        <w:numPr>
          <w:ilvl w:val="0"/>
          <w:numId w:val="41"/>
        </w:numPr>
        <w:spacing w:before="120" w:line="240" w:lineRule="auto"/>
      </w:pPr>
      <w:r w:rsidRPr="00A04F8E">
        <w:t>Not have financial savings or assets of £30,000 or more, or a gross household income of £60,000 or more.</w:t>
      </w:r>
    </w:p>
    <w:p w14:paraId="575DE24F" w14:textId="77777777" w:rsidR="0054320A" w:rsidRPr="00A04F8E" w:rsidRDefault="0054320A" w:rsidP="00F201C9">
      <w:pPr>
        <w:pStyle w:val="ListParagraph"/>
        <w:numPr>
          <w:ilvl w:val="0"/>
          <w:numId w:val="41"/>
        </w:numPr>
        <w:spacing w:before="120" w:line="240" w:lineRule="auto"/>
      </w:pPr>
      <w:r w:rsidRPr="00A04F8E">
        <w:t>Not own a home anywhere in the world.</w:t>
      </w:r>
    </w:p>
    <w:p w14:paraId="47BFCD76" w14:textId="75D09F0A" w:rsidR="0054320A" w:rsidRPr="00A04F8E" w:rsidRDefault="0054320A" w:rsidP="00F201C9">
      <w:pPr>
        <w:pStyle w:val="ListParagraph"/>
        <w:numPr>
          <w:ilvl w:val="0"/>
          <w:numId w:val="41"/>
        </w:numPr>
        <w:spacing w:before="120" w:line="240" w:lineRule="auto"/>
        <w:rPr>
          <w:color w:val="000000" w:themeColor="text1"/>
        </w:rPr>
      </w:pPr>
      <w:r w:rsidRPr="00A04F8E">
        <w:rPr>
          <w:color w:val="000000" w:themeColor="text1"/>
        </w:rPr>
        <w:t xml:space="preserve">Not be unsuitable to be a tenant due to their behaviour. Such behaviours are noted </w:t>
      </w:r>
      <w:r w:rsidR="00A86730" w:rsidRPr="00A04F8E">
        <w:rPr>
          <w:color w:val="000000" w:themeColor="text1"/>
        </w:rPr>
        <w:t>below i</w:t>
      </w:r>
      <w:r w:rsidRPr="00A04F8E">
        <w:rPr>
          <w:color w:val="000000" w:themeColor="text1"/>
        </w:rPr>
        <w:t>n Section 11.1</w:t>
      </w:r>
      <w:r w:rsidR="00A86730" w:rsidRPr="00A04F8E">
        <w:rPr>
          <w:color w:val="000000" w:themeColor="text1"/>
        </w:rPr>
        <w:t xml:space="preserve">. </w:t>
      </w:r>
    </w:p>
    <w:p w14:paraId="166816D9" w14:textId="3A1D19CF" w:rsidR="002C4834" w:rsidRPr="002C4834" w:rsidRDefault="002C4834" w:rsidP="002C4834">
      <w:pPr>
        <w:spacing w:before="120" w:line="240" w:lineRule="auto"/>
        <w:rPr>
          <w:color w:val="000000" w:themeColor="text1"/>
        </w:rPr>
      </w:pPr>
      <w:r w:rsidRPr="002C4834">
        <w:rPr>
          <w:color w:val="000000" w:themeColor="text1"/>
        </w:rPr>
        <w:t>Examples of Exemptions to the two years continuous residency requirements are</w:t>
      </w:r>
      <w:r>
        <w:rPr>
          <w:color w:val="000000" w:themeColor="text1"/>
        </w:rPr>
        <w:t xml:space="preserve"> applicants who are</w:t>
      </w:r>
      <w:r w:rsidRPr="002C4834">
        <w:rPr>
          <w:color w:val="000000" w:themeColor="text1"/>
        </w:rPr>
        <w:t>:</w:t>
      </w:r>
    </w:p>
    <w:p w14:paraId="32414DB0" w14:textId="3CF922E2" w:rsidR="002C4834" w:rsidRPr="002C4834" w:rsidRDefault="002C4834" w:rsidP="002C4834">
      <w:pPr>
        <w:pStyle w:val="ListParagraph"/>
        <w:numPr>
          <w:ilvl w:val="0"/>
          <w:numId w:val="5"/>
        </w:numPr>
        <w:spacing w:before="60" w:line="240" w:lineRule="auto"/>
        <w:contextualSpacing w:val="0"/>
      </w:pPr>
      <w:r w:rsidRPr="002C4834">
        <w:t>or have previously been serving members of the armed forces</w:t>
      </w:r>
    </w:p>
    <w:p w14:paraId="0E4E1E06" w14:textId="56C26673" w:rsidR="002C4834" w:rsidRPr="002C4834" w:rsidRDefault="002C4834" w:rsidP="002C4834">
      <w:pPr>
        <w:pStyle w:val="ListParagraph"/>
        <w:numPr>
          <w:ilvl w:val="0"/>
          <w:numId w:val="5"/>
        </w:numPr>
        <w:spacing w:before="60" w:line="240" w:lineRule="auto"/>
        <w:contextualSpacing w:val="0"/>
      </w:pPr>
      <w:r w:rsidRPr="002C4834">
        <w:t>Manchester City Council’s former relevant children under the terms of the Children (Leaving Care) Act 2000.</w:t>
      </w:r>
    </w:p>
    <w:p w14:paraId="65E291C9" w14:textId="2559CA0D" w:rsidR="002C4834" w:rsidRPr="002C4834" w:rsidRDefault="002C4834" w:rsidP="002C4834">
      <w:pPr>
        <w:pStyle w:val="ListParagraph"/>
        <w:numPr>
          <w:ilvl w:val="0"/>
          <w:numId w:val="5"/>
        </w:numPr>
        <w:spacing w:before="60" w:line="240" w:lineRule="auto"/>
        <w:contextualSpacing w:val="0"/>
      </w:pPr>
      <w:r w:rsidRPr="002C4834">
        <w:t>survivors of Domestic Abuse.</w:t>
      </w:r>
    </w:p>
    <w:p w14:paraId="3FFFC268" w14:textId="6E249EA6" w:rsidR="002C4834" w:rsidRPr="002C4834" w:rsidRDefault="002C4834" w:rsidP="002C4834">
      <w:pPr>
        <w:pStyle w:val="ListParagraph"/>
        <w:numPr>
          <w:ilvl w:val="0"/>
          <w:numId w:val="5"/>
        </w:numPr>
        <w:spacing w:before="60" w:line="240" w:lineRule="auto"/>
        <w:contextualSpacing w:val="0"/>
      </w:pPr>
      <w:r w:rsidRPr="002C4834">
        <w:t>seeking a move to older people’s accommodation aged 55+.</w:t>
      </w:r>
    </w:p>
    <w:p w14:paraId="51D1E952" w14:textId="30D33FE1" w:rsidR="002C4834" w:rsidRPr="002C4834" w:rsidRDefault="002C4834" w:rsidP="002C4834">
      <w:pPr>
        <w:pStyle w:val="ListParagraph"/>
        <w:numPr>
          <w:ilvl w:val="0"/>
          <w:numId w:val="5"/>
        </w:numPr>
        <w:spacing w:before="60" w:line="240" w:lineRule="auto"/>
        <w:contextualSpacing w:val="0"/>
      </w:pPr>
      <w:r w:rsidRPr="002C4834">
        <w:t>in receipt of a homelessness duty from Manchester City Council.</w:t>
      </w:r>
    </w:p>
    <w:p w14:paraId="7CF0CAF3" w14:textId="3DD79942" w:rsidR="002C4834" w:rsidRPr="002C4834" w:rsidRDefault="002C4834" w:rsidP="002C4834">
      <w:pPr>
        <w:pStyle w:val="ListParagraph"/>
        <w:numPr>
          <w:ilvl w:val="0"/>
          <w:numId w:val="5"/>
        </w:numPr>
        <w:spacing w:before="60" w:line="240" w:lineRule="auto"/>
        <w:contextualSpacing w:val="0"/>
      </w:pPr>
      <w:r w:rsidRPr="002C4834">
        <w:t>ready to move on from Manchester City Council commissioned supported accommodation schemes.</w:t>
      </w:r>
    </w:p>
    <w:p w14:paraId="0E417C51" w14:textId="191A2BA9" w:rsidR="002C4834" w:rsidRPr="002C4834" w:rsidRDefault="002C4834" w:rsidP="002C4834">
      <w:pPr>
        <w:pStyle w:val="ListParagraph"/>
        <w:numPr>
          <w:ilvl w:val="0"/>
          <w:numId w:val="5"/>
        </w:numPr>
        <w:spacing w:before="60" w:line="240" w:lineRule="auto"/>
        <w:contextualSpacing w:val="0"/>
      </w:pPr>
      <w:r w:rsidRPr="002C4834">
        <w:t>who are already tenants of Manchester Move partners are exempt from the two years’ continuous residency requirement.</w:t>
      </w:r>
    </w:p>
    <w:p w14:paraId="2439FCC3" w14:textId="77777777" w:rsidR="009D27D2" w:rsidRDefault="009D27D2" w:rsidP="00F201C9">
      <w:pPr>
        <w:spacing w:before="120" w:line="240" w:lineRule="auto"/>
      </w:pPr>
    </w:p>
    <w:p w14:paraId="5FA296F6" w14:textId="77777777" w:rsidR="000A2999" w:rsidRPr="000A2999" w:rsidRDefault="000A2999" w:rsidP="004644BB">
      <w:pPr>
        <w:spacing w:before="60" w:line="240" w:lineRule="auto"/>
        <w:ind w:firstLine="720"/>
        <w:rPr>
          <w:b/>
        </w:rPr>
      </w:pPr>
      <w:r w:rsidRPr="000A2999">
        <w:rPr>
          <w:b/>
        </w:rPr>
        <w:t>11.1.  Re-housing Review List</w:t>
      </w:r>
    </w:p>
    <w:p w14:paraId="7B863833" w14:textId="1133BD7A" w:rsidR="000A2999" w:rsidRDefault="00D73EF2" w:rsidP="00F201C9">
      <w:pPr>
        <w:spacing w:before="120" w:line="240" w:lineRule="auto"/>
      </w:pPr>
      <w:r>
        <w:t xml:space="preserve">Partners </w:t>
      </w:r>
      <w:r w:rsidR="00DE0781">
        <w:t xml:space="preserve">of the </w:t>
      </w:r>
      <w:r w:rsidR="0024231C">
        <w:t>Manchester</w:t>
      </w:r>
      <w:r w:rsidR="00DE0781">
        <w:t xml:space="preserve"> Housing Register </w:t>
      </w:r>
      <w:r w:rsidR="00B06A4A">
        <w:t>keep</w:t>
      </w:r>
      <w:r w:rsidR="00DE0781">
        <w:t xml:space="preserve"> a Re-housing Review List (RRL), which </w:t>
      </w:r>
      <w:r>
        <w:t>is a list of former tenants who have rent arrears and or recharges (</w:t>
      </w:r>
      <w:r w:rsidR="00592A1F">
        <w:t xml:space="preserve">housing </w:t>
      </w:r>
      <w:r w:rsidR="00DE0781">
        <w:t>debtors</w:t>
      </w:r>
      <w:r>
        <w:t>)</w:t>
      </w:r>
      <w:r w:rsidR="00DE0781">
        <w:t xml:space="preserve"> and people who have </w:t>
      </w:r>
      <w:r w:rsidR="00C90696">
        <w:t>committed</w:t>
      </w:r>
      <w:r w:rsidR="00DE0781">
        <w:t xml:space="preserve"> anti</w:t>
      </w:r>
      <w:r w:rsidR="00EE1888">
        <w:t>-</w:t>
      </w:r>
      <w:r w:rsidR="00DE0781">
        <w:t>social behaviour</w:t>
      </w:r>
      <w:r w:rsidR="00DE3C91">
        <w:t xml:space="preserve"> </w:t>
      </w:r>
      <w:r w:rsidR="00B72F35">
        <w:t>(ASB)</w:t>
      </w:r>
      <w:r w:rsidR="00BE2723">
        <w:t xml:space="preserve">. </w:t>
      </w:r>
      <w:r w:rsidR="00EE1888">
        <w:t xml:space="preserve">People </w:t>
      </w:r>
      <w:r>
        <w:t xml:space="preserve">included on the </w:t>
      </w:r>
      <w:r w:rsidR="00EE1888">
        <w:t xml:space="preserve">RRL may not qualify for rehousing under the City Council’s allocations scheme. </w:t>
      </w:r>
      <w:r w:rsidR="00DE0781">
        <w:t xml:space="preserve">Officers </w:t>
      </w:r>
      <w:r w:rsidR="006C4FA5">
        <w:t xml:space="preserve">will </w:t>
      </w:r>
      <w:r w:rsidR="00DE0781">
        <w:t xml:space="preserve">check the RRL before re-housing any applicant and </w:t>
      </w:r>
      <w:r>
        <w:t xml:space="preserve">request and </w:t>
      </w:r>
      <w:r w:rsidR="00EC1E20">
        <w:t xml:space="preserve">check </w:t>
      </w:r>
      <w:r w:rsidR="00DE0781">
        <w:t xml:space="preserve">references from </w:t>
      </w:r>
      <w:r w:rsidR="00EC1E20">
        <w:t>an</w:t>
      </w:r>
      <w:r w:rsidR="00DE0781">
        <w:t xml:space="preserve"> applicant’s former landlord. </w:t>
      </w:r>
    </w:p>
    <w:p w14:paraId="6726FEC0" w14:textId="77777777" w:rsidR="00DE0781" w:rsidRDefault="00592A1F" w:rsidP="00F201C9">
      <w:pPr>
        <w:spacing w:before="120" w:line="240" w:lineRule="auto"/>
      </w:pPr>
      <w:r>
        <w:t xml:space="preserve">People First </w:t>
      </w:r>
      <w:r w:rsidR="00DE0781">
        <w:t xml:space="preserve">will not usually re-house </w:t>
      </w:r>
      <w:r>
        <w:t>applicants who</w:t>
      </w:r>
      <w:r w:rsidR="00DE0781">
        <w:t>:</w:t>
      </w:r>
    </w:p>
    <w:p w14:paraId="5E080043" w14:textId="77777777" w:rsidR="00DE0781" w:rsidRDefault="00DE0781" w:rsidP="00F201C9">
      <w:pPr>
        <w:pStyle w:val="ListParagraph"/>
        <w:numPr>
          <w:ilvl w:val="0"/>
          <w:numId w:val="38"/>
        </w:numPr>
        <w:spacing w:before="120"/>
        <w:ind w:left="714" w:hanging="357"/>
      </w:pPr>
      <w:r>
        <w:t>have a housing debt greater than £1,000.</w:t>
      </w:r>
    </w:p>
    <w:p w14:paraId="73FEF57C" w14:textId="77777777" w:rsidR="00DE0781" w:rsidRPr="00DE0781" w:rsidRDefault="00592A1F" w:rsidP="00F201C9">
      <w:pPr>
        <w:pStyle w:val="ListParagraph"/>
        <w:numPr>
          <w:ilvl w:val="0"/>
          <w:numId w:val="38"/>
        </w:numPr>
        <w:spacing w:before="120"/>
        <w:ind w:left="714" w:hanging="357"/>
      </w:pPr>
      <w:r>
        <w:t xml:space="preserve">specifically </w:t>
      </w:r>
      <w:r w:rsidR="00DE0781">
        <w:t xml:space="preserve">owe </w:t>
      </w:r>
      <w:r w:rsidR="00DE0781" w:rsidRPr="0086690B">
        <w:t>People First</w:t>
      </w:r>
      <w:r w:rsidR="00DE0781" w:rsidRPr="00DE0781">
        <w:t xml:space="preserve"> more than £500 in rent arrears, court fees and/o</w:t>
      </w:r>
      <w:r w:rsidR="0086690B">
        <w:t>r rechargeable repairs combined*</w:t>
      </w:r>
      <w:r>
        <w:t>.</w:t>
      </w:r>
    </w:p>
    <w:p w14:paraId="171C8C83" w14:textId="48DC34FE" w:rsidR="00DE0781" w:rsidRDefault="00DE0781" w:rsidP="00F201C9">
      <w:pPr>
        <w:pStyle w:val="ListParagraph"/>
        <w:numPr>
          <w:ilvl w:val="0"/>
          <w:numId w:val="38"/>
        </w:numPr>
        <w:spacing w:before="120"/>
        <w:ind w:left="714" w:hanging="357"/>
      </w:pPr>
      <w:r w:rsidRPr="00DE0781">
        <w:lastRenderedPageBreak/>
        <w:t xml:space="preserve">owe People First </w:t>
      </w:r>
      <w:r w:rsidR="0086690B">
        <w:t>any other debt</w:t>
      </w:r>
      <w:r w:rsidRPr="00DE0781">
        <w:t xml:space="preserve"> </w:t>
      </w:r>
      <w:r w:rsidRPr="00DE0781">
        <w:rPr>
          <w:b/>
          <w:i/>
        </w:rPr>
        <w:t>unless</w:t>
      </w:r>
      <w:r w:rsidRPr="00DE0781">
        <w:t xml:space="preserve"> they have kept to a suitable repayment plan</w:t>
      </w:r>
      <w:r w:rsidR="00BE2723" w:rsidRPr="00DE0781">
        <w:t>.</w:t>
      </w:r>
      <w:r w:rsidR="00BE2723">
        <w:t xml:space="preserve"> </w:t>
      </w:r>
      <w:r>
        <w:t xml:space="preserve">The level of debt, the willingness of the debtor to pay in the past and the length of time </w:t>
      </w:r>
      <w:r w:rsidR="00B06A4A">
        <w:t>following</w:t>
      </w:r>
      <w:r>
        <w:t xml:space="preserve"> a repayment plan should be </w:t>
      </w:r>
      <w:r w:rsidR="00003239">
        <w:t>considered</w:t>
      </w:r>
      <w:r>
        <w:t xml:space="preserve"> when </w:t>
      </w:r>
      <w:r w:rsidR="00003239">
        <w:t xml:space="preserve">assessing whether a tenancy offer </w:t>
      </w:r>
      <w:r>
        <w:t>is suitable.</w:t>
      </w:r>
    </w:p>
    <w:p w14:paraId="3D4737CF" w14:textId="77777777" w:rsidR="008239F7" w:rsidRPr="00EC1E20" w:rsidRDefault="00EC1E20" w:rsidP="00F201C9">
      <w:pPr>
        <w:pStyle w:val="ListParagraph"/>
        <w:numPr>
          <w:ilvl w:val="0"/>
          <w:numId w:val="38"/>
        </w:numPr>
        <w:spacing w:before="120"/>
      </w:pPr>
      <w:r w:rsidRPr="00EC1E20">
        <w:t xml:space="preserve">have been convicted of a ‘serious offence’ that has not been spent and may pose a threat/risk to People First, our tenants or the community. </w:t>
      </w:r>
    </w:p>
    <w:p w14:paraId="7034DF35" w14:textId="77777777" w:rsidR="0086690B" w:rsidRDefault="0086690B" w:rsidP="00F201C9">
      <w:pPr>
        <w:pStyle w:val="ListParagraph"/>
        <w:numPr>
          <w:ilvl w:val="0"/>
          <w:numId w:val="38"/>
        </w:numPr>
        <w:spacing w:before="120"/>
        <w:ind w:left="714" w:hanging="357"/>
      </w:pPr>
      <w:r>
        <w:t>have been violent or abusive towards staff.</w:t>
      </w:r>
    </w:p>
    <w:p w14:paraId="3763DA62" w14:textId="77777777" w:rsidR="0086690B" w:rsidRDefault="0086690B" w:rsidP="00F201C9">
      <w:pPr>
        <w:pStyle w:val="ListParagraph"/>
        <w:numPr>
          <w:ilvl w:val="0"/>
          <w:numId w:val="38"/>
        </w:numPr>
        <w:spacing w:before="120"/>
        <w:ind w:left="714" w:hanging="357"/>
      </w:pPr>
      <w:r>
        <w:t xml:space="preserve">have a court order against them for </w:t>
      </w:r>
      <w:r w:rsidR="00B72F35">
        <w:t>ASB</w:t>
      </w:r>
      <w:r>
        <w:t>.</w:t>
      </w:r>
    </w:p>
    <w:p w14:paraId="0CBDAB42" w14:textId="77777777" w:rsidR="00592A1F" w:rsidRDefault="00592A1F" w:rsidP="00F201C9">
      <w:pPr>
        <w:pStyle w:val="ListParagraph"/>
        <w:numPr>
          <w:ilvl w:val="0"/>
          <w:numId w:val="38"/>
        </w:numPr>
        <w:spacing w:before="120"/>
        <w:ind w:left="714" w:hanging="357"/>
      </w:pPr>
      <w:r w:rsidRPr="00EC1E20">
        <w:t>have been evicted by People First during the preceding six years.</w:t>
      </w:r>
    </w:p>
    <w:p w14:paraId="635FCBA8" w14:textId="77777777" w:rsidR="0086690B" w:rsidRDefault="0086690B" w:rsidP="00F201C9">
      <w:pPr>
        <w:pStyle w:val="ListParagraph"/>
        <w:numPr>
          <w:ilvl w:val="0"/>
          <w:numId w:val="38"/>
        </w:numPr>
        <w:spacing w:before="120"/>
        <w:ind w:left="714" w:hanging="357"/>
      </w:pPr>
      <w:r>
        <w:t xml:space="preserve">have been evicted by </w:t>
      </w:r>
      <w:r w:rsidR="00592A1F">
        <w:t xml:space="preserve">another </w:t>
      </w:r>
      <w:r>
        <w:t xml:space="preserve">landlord for neighbour nuisance during the </w:t>
      </w:r>
      <w:r w:rsidR="00A86730">
        <w:t>preceding six</w:t>
      </w:r>
      <w:r>
        <w:t xml:space="preserve"> years.</w:t>
      </w:r>
    </w:p>
    <w:p w14:paraId="6D14CD36" w14:textId="77777777" w:rsidR="008239F7" w:rsidRPr="00EC1E20" w:rsidRDefault="00EC1E20" w:rsidP="00F201C9">
      <w:pPr>
        <w:pStyle w:val="ListParagraph"/>
        <w:numPr>
          <w:ilvl w:val="0"/>
          <w:numId w:val="38"/>
        </w:numPr>
        <w:spacing w:before="120"/>
      </w:pPr>
      <w:r w:rsidRPr="00EC1E20">
        <w:t xml:space="preserve">are unable to sustain their tenancy due to un-met support needs and where the </w:t>
      </w:r>
      <w:r w:rsidR="00592A1F">
        <w:t>needs are such that they</w:t>
      </w:r>
      <w:r w:rsidRPr="00EC1E20">
        <w:t xml:space="preserve"> will </w:t>
      </w:r>
      <w:r w:rsidR="00114C1E">
        <w:t>be detrimental to the needs of other tenants</w:t>
      </w:r>
      <w:r w:rsidRPr="00EC1E20">
        <w:t xml:space="preserve">. </w:t>
      </w:r>
      <w:r w:rsidR="008239F7" w:rsidRPr="00EC1E20">
        <w:t xml:space="preserve">Where it is identified </w:t>
      </w:r>
      <w:r w:rsidRPr="00EC1E20">
        <w:t xml:space="preserve">that </w:t>
      </w:r>
      <w:r w:rsidR="008239F7" w:rsidRPr="00EC1E20">
        <w:t>an applicant</w:t>
      </w:r>
      <w:r w:rsidRPr="00EC1E20">
        <w:t xml:space="preserve"> </w:t>
      </w:r>
      <w:r w:rsidR="008239F7" w:rsidRPr="00EC1E20">
        <w:t>may have support needs that are not</w:t>
      </w:r>
      <w:r w:rsidR="00102A79" w:rsidRPr="00EC1E20">
        <w:t xml:space="preserve"> </w:t>
      </w:r>
      <w:r w:rsidR="008239F7" w:rsidRPr="00EC1E20">
        <w:t>being met by a support provider</w:t>
      </w:r>
      <w:r w:rsidRPr="00EC1E20">
        <w:t xml:space="preserve"> that will impact on their ability to manage a tenancy</w:t>
      </w:r>
      <w:r w:rsidR="008239F7" w:rsidRPr="00EC1E20">
        <w:t>, a needs assessment should be</w:t>
      </w:r>
      <w:r w:rsidR="00102A79" w:rsidRPr="00EC1E20">
        <w:t xml:space="preserve"> </w:t>
      </w:r>
      <w:r w:rsidR="008239F7" w:rsidRPr="00EC1E20">
        <w:t xml:space="preserve">undertaken to determine whether the individual is able to </w:t>
      </w:r>
      <w:r w:rsidR="00114C1E">
        <w:t xml:space="preserve">fully meet their responsibilities as a tenant. </w:t>
      </w:r>
      <w:r w:rsidRPr="00EC1E20">
        <w:t xml:space="preserve"> </w:t>
      </w:r>
    </w:p>
    <w:p w14:paraId="52118102" w14:textId="77777777" w:rsidR="0086690B" w:rsidRDefault="0086690B" w:rsidP="00F201C9">
      <w:pPr>
        <w:spacing w:before="120"/>
      </w:pPr>
      <w:r>
        <w:t>*Exceptions may be made for current tenants, who are in receipt</w:t>
      </w:r>
      <w:r w:rsidR="00C90696">
        <w:t xml:space="preserve"> of benefits, </w:t>
      </w:r>
      <w:r>
        <w:t>are maintaining a suitable repayment plan and wish to move to a significantly smaller property.</w:t>
      </w:r>
    </w:p>
    <w:p w14:paraId="52409EB6" w14:textId="08B98E2B" w:rsidR="00227BCE" w:rsidRDefault="00227BCE" w:rsidP="00F201C9">
      <w:pPr>
        <w:spacing w:before="120"/>
      </w:pPr>
      <w:r>
        <w:t>Any housing related debt from previous tenancies with People First must be repaid in full at tenancy sign-up. Where this is unaffordable, the debt will be written into the new tenancy agreement for repayment over an agreed period.</w:t>
      </w:r>
    </w:p>
    <w:p w14:paraId="048F1541" w14:textId="77777777" w:rsidR="000A2999" w:rsidRDefault="000A2999" w:rsidP="00F201C9">
      <w:pPr>
        <w:spacing w:before="120"/>
      </w:pPr>
    </w:p>
    <w:p w14:paraId="002F04D5" w14:textId="77777777" w:rsidR="000A2999" w:rsidRPr="000A2999" w:rsidRDefault="000A2999" w:rsidP="00F201C9">
      <w:pPr>
        <w:spacing w:before="120"/>
        <w:ind w:firstLine="720"/>
        <w:rPr>
          <w:b/>
        </w:rPr>
      </w:pPr>
      <w:r w:rsidRPr="000A2999">
        <w:rPr>
          <w:b/>
        </w:rPr>
        <w:t>11.2 Affordability Checks</w:t>
      </w:r>
    </w:p>
    <w:p w14:paraId="26D904EB" w14:textId="34095472" w:rsidR="00E316C9" w:rsidRPr="002C4670" w:rsidRDefault="00E96D52" w:rsidP="002C4670">
      <w:pPr>
        <w:spacing w:before="120" w:line="240" w:lineRule="auto"/>
      </w:pPr>
      <w:r w:rsidRPr="002C4670">
        <w:t xml:space="preserve">We </w:t>
      </w:r>
      <w:r w:rsidR="00E316C9" w:rsidRPr="002C4670">
        <w:t xml:space="preserve">will conduct affordability checks at </w:t>
      </w:r>
      <w:r w:rsidRPr="002C4670">
        <w:t xml:space="preserve">the </w:t>
      </w:r>
      <w:r w:rsidR="00E316C9" w:rsidRPr="002C4670">
        <w:t xml:space="preserve">point of </w:t>
      </w:r>
      <w:r w:rsidR="00003239" w:rsidRPr="002C4670">
        <w:t>offer to ensure that applicant</w:t>
      </w:r>
      <w:r w:rsidR="00720280" w:rsidRPr="002C4670">
        <w:t>s</w:t>
      </w:r>
      <w:r w:rsidR="00003239" w:rsidRPr="002C4670">
        <w:t xml:space="preserve"> can afford the rent and other costs associated with the property</w:t>
      </w:r>
      <w:r w:rsidR="00E316C9" w:rsidRPr="002C4670">
        <w:t>. There is a points system</w:t>
      </w:r>
      <w:r w:rsidR="00720280" w:rsidRPr="002C4670">
        <w:t xml:space="preserve"> (Appendix 1)</w:t>
      </w:r>
      <w:r w:rsidR="00E316C9" w:rsidRPr="002C4670">
        <w:t xml:space="preserve">, based on </w:t>
      </w:r>
      <w:r w:rsidR="00720280" w:rsidRPr="002C4670">
        <w:t xml:space="preserve">an </w:t>
      </w:r>
      <w:r w:rsidR="00E316C9" w:rsidRPr="002C4670">
        <w:t>applicant’s circumstances</w:t>
      </w:r>
      <w:r w:rsidR="00BE2723" w:rsidRPr="002C4670">
        <w:t xml:space="preserve">. </w:t>
      </w:r>
      <w:r w:rsidR="00E316C9" w:rsidRPr="002C4670">
        <w:t>Where the</w:t>
      </w:r>
      <w:r w:rsidR="00561DEA" w:rsidRPr="002C4670">
        <w:t xml:space="preserve"> affordability</w:t>
      </w:r>
      <w:r w:rsidR="00E316C9" w:rsidRPr="002C4670">
        <w:t xml:space="preserve"> risk is </w:t>
      </w:r>
      <w:r w:rsidR="00561DEA" w:rsidRPr="002C4670">
        <w:t xml:space="preserve">seen as high (i.e. </w:t>
      </w:r>
      <w:r w:rsidR="00720280" w:rsidRPr="002C4670">
        <w:t xml:space="preserve">equal or </w:t>
      </w:r>
      <w:r w:rsidR="00E316C9" w:rsidRPr="002C4670">
        <w:t>greater than 5</w:t>
      </w:r>
      <w:r w:rsidR="00561DEA" w:rsidRPr="002C4670">
        <w:t>)</w:t>
      </w:r>
      <w:r w:rsidR="00E316C9" w:rsidRPr="002C4670">
        <w:t xml:space="preserve">, a </w:t>
      </w:r>
      <w:r w:rsidR="00003239" w:rsidRPr="002C4670">
        <w:t>Housing Officer</w:t>
      </w:r>
      <w:r w:rsidR="00E316C9" w:rsidRPr="002C4670">
        <w:t xml:space="preserve"> should conduct a </w:t>
      </w:r>
      <w:r w:rsidR="002531BF" w:rsidRPr="002C4670">
        <w:t>more in</w:t>
      </w:r>
      <w:r w:rsidR="009E049F" w:rsidRPr="002C4670">
        <w:t>-</w:t>
      </w:r>
      <w:r w:rsidR="002531BF" w:rsidRPr="002C4670">
        <w:t xml:space="preserve">depth check of </w:t>
      </w:r>
      <w:r w:rsidR="00E316C9" w:rsidRPr="002C4670">
        <w:t xml:space="preserve">affordability and the decision to let should be referred to </w:t>
      </w:r>
      <w:r w:rsidR="00DE6BC8" w:rsidRPr="002C4670">
        <w:t>the Housing services Manager</w:t>
      </w:r>
      <w:r w:rsidR="00E316C9" w:rsidRPr="002C4670">
        <w:t xml:space="preserve">, who may – if warranted – </w:t>
      </w:r>
      <w:r w:rsidR="00003239" w:rsidRPr="002C4670">
        <w:t>withdraw the offer of housing. This will not be counted as a refusal of a reasonable offer by Manchester Move. The application will remain live on the Manchester Housing Register.</w:t>
      </w:r>
    </w:p>
    <w:p w14:paraId="590877C6" w14:textId="77777777" w:rsidR="00DE6BC8" w:rsidRDefault="00DE6BC8" w:rsidP="00F201C9">
      <w:pPr>
        <w:spacing w:before="120"/>
      </w:pPr>
    </w:p>
    <w:p w14:paraId="3B39C776" w14:textId="43A5D377" w:rsidR="00DE6BC8" w:rsidRPr="00DE6BC8" w:rsidRDefault="00DE6BC8" w:rsidP="00F201C9">
      <w:pPr>
        <w:spacing w:before="120"/>
        <w:rPr>
          <w:b/>
          <w:bCs/>
        </w:rPr>
      </w:pPr>
      <w:r>
        <w:tab/>
      </w:r>
      <w:bookmarkStart w:id="3" w:name="_Hlk215662647"/>
      <w:r w:rsidRPr="00DE6BC8">
        <w:rPr>
          <w:b/>
          <w:bCs/>
        </w:rPr>
        <w:t>11.3 Right to rent</w:t>
      </w:r>
    </w:p>
    <w:p w14:paraId="6E9E8549" w14:textId="1F1C1A22" w:rsidR="000A2999" w:rsidRPr="00E8616A" w:rsidRDefault="00DE6BC8" w:rsidP="00F201C9">
      <w:pPr>
        <w:spacing w:before="120" w:line="240" w:lineRule="auto"/>
        <w:rPr>
          <w:color w:val="000000" w:themeColor="text1"/>
        </w:rPr>
      </w:pPr>
      <w:r w:rsidRPr="00E8616A">
        <w:t xml:space="preserve">In order to </w:t>
      </w:r>
      <w:r w:rsidR="00B06A4A" w:rsidRPr="00E8616A">
        <w:t>follow</w:t>
      </w:r>
      <w:r w:rsidRPr="00E8616A">
        <w:t xml:space="preserve"> legal requirements</w:t>
      </w:r>
      <w:r w:rsidR="00E8616A" w:rsidRPr="00E8616A">
        <w:t xml:space="preserve"> introduced by the Immigration Act 2014</w:t>
      </w:r>
      <w:r w:rsidRPr="00E8616A">
        <w:t xml:space="preserve">, the immigration status of applicants and their identification will be checked. We are required by law to ensure that everyone </w:t>
      </w:r>
      <w:bookmarkEnd w:id="3"/>
      <w:r w:rsidRPr="00E8616A">
        <w:t xml:space="preserve">aged 18 or over in a household has the right to rent a home in the UK. We will verify this at the application stage. Find further guidance at </w:t>
      </w:r>
      <w:hyperlink r:id="rId12" w:history="1">
        <w:r w:rsidR="00E8616A" w:rsidRPr="00E8616A">
          <w:rPr>
            <w:rStyle w:val="Hyperlink"/>
          </w:rPr>
          <w:t>https://www.gov.uk/prove-right-to-rent</w:t>
        </w:r>
      </w:hyperlink>
    </w:p>
    <w:p w14:paraId="7C80F247" w14:textId="6C89D82E" w:rsidR="00E8616A" w:rsidRPr="00E8616A" w:rsidRDefault="00E8616A" w:rsidP="00F201C9">
      <w:pPr>
        <w:spacing w:before="120" w:line="240" w:lineRule="auto"/>
        <w:rPr>
          <w:color w:val="000000" w:themeColor="text1"/>
        </w:rPr>
      </w:pPr>
      <w:r w:rsidRPr="00E8616A">
        <w:rPr>
          <w:color w:val="000000" w:themeColor="text1"/>
        </w:rPr>
        <w:lastRenderedPageBreak/>
        <w:t>People First is a member of the Manchester Move Partnership and as such, all applications from persons from abroad will be assessed by Manchester City Council who will make recommendations to us in relation to the eligibility for housing.</w:t>
      </w:r>
    </w:p>
    <w:p w14:paraId="3BB67603" w14:textId="77777777" w:rsidR="00DE6BC8" w:rsidRDefault="00DE6BC8" w:rsidP="00F201C9">
      <w:pPr>
        <w:spacing w:before="120" w:line="240" w:lineRule="auto"/>
      </w:pPr>
    </w:p>
    <w:p w14:paraId="526C288C" w14:textId="7B597480" w:rsidR="000A2999" w:rsidRPr="005772D7" w:rsidRDefault="005772D7" w:rsidP="00F201C9">
      <w:pPr>
        <w:spacing w:before="120" w:line="240" w:lineRule="auto"/>
        <w:ind w:firstLine="720"/>
        <w:rPr>
          <w:b/>
        </w:rPr>
      </w:pPr>
      <w:r w:rsidRPr="005772D7">
        <w:rPr>
          <w:b/>
        </w:rPr>
        <w:t>11.</w:t>
      </w:r>
      <w:r w:rsidR="00DE6BC8">
        <w:rPr>
          <w:b/>
        </w:rPr>
        <w:t>4</w:t>
      </w:r>
      <w:r w:rsidRPr="005772D7">
        <w:rPr>
          <w:b/>
        </w:rPr>
        <w:t xml:space="preserve"> Appeals</w:t>
      </w:r>
    </w:p>
    <w:p w14:paraId="1A5C5369" w14:textId="6CE4DF33" w:rsidR="005C6F05" w:rsidRDefault="0086690B" w:rsidP="00F201C9">
      <w:pPr>
        <w:spacing w:before="120" w:line="240" w:lineRule="auto"/>
      </w:pPr>
      <w:r>
        <w:t xml:space="preserve">People First recognises that all applicants should be </w:t>
      </w:r>
      <w:r w:rsidR="00C812FA">
        <w:t>assessed on an individual basis</w:t>
      </w:r>
      <w:r w:rsidR="00BE2723">
        <w:t xml:space="preserve">. </w:t>
      </w:r>
      <w:r>
        <w:t xml:space="preserve">We will endeavour to </w:t>
      </w:r>
      <w:r w:rsidR="00C90696">
        <w:t>make fair decision</w:t>
      </w:r>
      <w:r w:rsidR="00561DEA">
        <w:t>s in the allocation of housing</w:t>
      </w:r>
      <w:r w:rsidR="00C90696">
        <w:t xml:space="preserve">, based on </w:t>
      </w:r>
      <w:r>
        <w:t>an</w:t>
      </w:r>
      <w:r w:rsidR="00C90696">
        <w:t xml:space="preserve"> individual’s full personal circumstances.</w:t>
      </w:r>
    </w:p>
    <w:p w14:paraId="62F8A0BC" w14:textId="77777777" w:rsidR="00CD7E37" w:rsidRPr="00720280" w:rsidRDefault="00CD7E37" w:rsidP="00F201C9">
      <w:pPr>
        <w:spacing w:before="120" w:line="240" w:lineRule="auto"/>
      </w:pPr>
      <w:r w:rsidRPr="00720280">
        <w:t>Where an applicant is refused an offer of accommodation the reasons for the refusal will be explained to the applicant.</w:t>
      </w:r>
    </w:p>
    <w:p w14:paraId="773B31F9" w14:textId="77777777" w:rsidR="00CD7E37" w:rsidRPr="00720280" w:rsidRDefault="00CD7E37" w:rsidP="00F201C9">
      <w:pPr>
        <w:spacing w:before="120" w:line="240" w:lineRule="auto"/>
      </w:pPr>
      <w:r w:rsidRPr="00720280">
        <w:t xml:space="preserve">An applicant can request a review of any decision adversely affecting their application for rehousing (including </w:t>
      </w:r>
      <w:r w:rsidR="00561DEA">
        <w:t>a</w:t>
      </w:r>
      <w:r w:rsidRPr="00720280">
        <w:t xml:space="preserve"> decision to refuse an offer of accommodation, or a decision relating to the banding of an applicant).</w:t>
      </w:r>
    </w:p>
    <w:p w14:paraId="34F909F4" w14:textId="77777777" w:rsidR="00CD7E37" w:rsidRDefault="00CD7E37" w:rsidP="00F201C9">
      <w:pPr>
        <w:spacing w:before="120" w:line="240" w:lineRule="auto"/>
      </w:pPr>
      <w:r w:rsidRPr="00720280">
        <w:t xml:space="preserve">Applicants can request a review of a decision in accordance with </w:t>
      </w:r>
      <w:r w:rsidR="00720280" w:rsidRPr="00720280">
        <w:t>People First’s</w:t>
      </w:r>
      <w:r w:rsidRPr="00720280">
        <w:t xml:space="preserve"> Complaints Procedure.</w:t>
      </w:r>
    </w:p>
    <w:p w14:paraId="50FFB014" w14:textId="77777777" w:rsidR="00CD7E37" w:rsidRDefault="00CD7E37" w:rsidP="00F201C9">
      <w:pPr>
        <w:spacing w:before="120" w:line="240" w:lineRule="auto"/>
      </w:pPr>
      <w:r w:rsidRPr="00720280">
        <w:t>The applicant may reapply for housing at any time but will not be reconsidered unless there is adequate proof that the reason for the refusal no longer applies.</w:t>
      </w:r>
    </w:p>
    <w:p w14:paraId="7C12D251" w14:textId="77777777" w:rsidR="000A2999" w:rsidRDefault="000A2999" w:rsidP="00F201C9">
      <w:pPr>
        <w:spacing w:before="120" w:line="240" w:lineRule="auto"/>
      </w:pPr>
    </w:p>
    <w:p w14:paraId="791B7292" w14:textId="2A422F86" w:rsidR="000A2999" w:rsidRPr="000A2999" w:rsidRDefault="000A2999" w:rsidP="00F201C9">
      <w:pPr>
        <w:spacing w:before="120" w:line="240" w:lineRule="auto"/>
        <w:ind w:firstLine="720"/>
        <w:rPr>
          <w:b/>
        </w:rPr>
      </w:pPr>
      <w:r w:rsidRPr="000A2999">
        <w:rPr>
          <w:b/>
        </w:rPr>
        <w:t>11.</w:t>
      </w:r>
      <w:r w:rsidR="00DE6BC8">
        <w:rPr>
          <w:b/>
        </w:rPr>
        <w:t>5</w:t>
      </w:r>
      <w:r w:rsidRPr="000A2999">
        <w:rPr>
          <w:b/>
        </w:rPr>
        <w:t xml:space="preserve"> Assessment of risk</w:t>
      </w:r>
    </w:p>
    <w:p w14:paraId="2D0742B3" w14:textId="1A152758" w:rsidR="00374E4C" w:rsidRDefault="00E8616A" w:rsidP="00F201C9">
      <w:pPr>
        <w:spacing w:before="120" w:line="240" w:lineRule="auto"/>
      </w:pPr>
      <w:r w:rsidRPr="00E8616A">
        <w:t xml:space="preserve">People First is a member of the Manchester Move Partnership, and as part of this, applications from applicants declaring serious criminal offences will be assessed by the Serious Offenders Panel at Manchester City Council which will make a recommendation on rehousing. Where an offer is </w:t>
      </w:r>
      <w:r w:rsidR="00B22BCD" w:rsidRPr="00E8616A">
        <w:t>made,</w:t>
      </w:r>
      <w:r w:rsidRPr="00E8616A">
        <w:t xml:space="preserve"> the applicant will </w:t>
      </w:r>
      <w:r w:rsidR="00B06A4A" w:rsidRPr="00E8616A">
        <w:t>have</w:t>
      </w:r>
      <w:r w:rsidRPr="00E8616A">
        <w:t xml:space="preserve"> to </w:t>
      </w:r>
      <w:r w:rsidR="00B06A4A" w:rsidRPr="00E8616A">
        <w:t>follow</w:t>
      </w:r>
      <w:r w:rsidRPr="00E8616A">
        <w:t xml:space="preserve"> any imposed conditions of tenancy, e.g. floating support and </w:t>
      </w:r>
      <w:r w:rsidR="00B06A4A" w:rsidRPr="00E8616A">
        <w:t>other</w:t>
      </w:r>
      <w:r w:rsidRPr="00E8616A">
        <w:t xml:space="preserve"> tenancy clauses.</w:t>
      </w:r>
    </w:p>
    <w:p w14:paraId="0A96AA04" w14:textId="77777777" w:rsidR="0071238E" w:rsidRPr="00720280" w:rsidRDefault="0071238E" w:rsidP="00F201C9">
      <w:pPr>
        <w:spacing w:before="120" w:line="240" w:lineRule="auto"/>
      </w:pPr>
      <w:r w:rsidRPr="00720280">
        <w:t>Examples of ‘serious offences’ include:</w:t>
      </w:r>
    </w:p>
    <w:p w14:paraId="51051EE3" w14:textId="77777777" w:rsidR="0071238E" w:rsidRPr="00C476DD" w:rsidRDefault="0071238E" w:rsidP="00F201C9">
      <w:pPr>
        <w:pStyle w:val="ListParagraph"/>
        <w:numPr>
          <w:ilvl w:val="0"/>
          <w:numId w:val="5"/>
        </w:numPr>
        <w:spacing w:before="60" w:line="240" w:lineRule="auto"/>
        <w:contextualSpacing w:val="0"/>
      </w:pPr>
      <w:r w:rsidRPr="00C476DD">
        <w:t>Public order offences, nuisance, vandalism</w:t>
      </w:r>
    </w:p>
    <w:p w14:paraId="4C7ED696" w14:textId="77777777" w:rsidR="0071238E" w:rsidRPr="00C476DD" w:rsidRDefault="0071238E" w:rsidP="00F201C9">
      <w:pPr>
        <w:pStyle w:val="ListParagraph"/>
        <w:numPr>
          <w:ilvl w:val="0"/>
          <w:numId w:val="5"/>
        </w:numPr>
        <w:spacing w:before="60" w:line="240" w:lineRule="auto"/>
        <w:contextualSpacing w:val="0"/>
      </w:pPr>
      <w:r w:rsidRPr="00C476DD">
        <w:t>Dealing, supplying or cultivating controlled drugs</w:t>
      </w:r>
    </w:p>
    <w:p w14:paraId="38FB1674" w14:textId="77777777" w:rsidR="0071238E" w:rsidRPr="00C476DD" w:rsidRDefault="0071238E" w:rsidP="00F201C9">
      <w:pPr>
        <w:pStyle w:val="ListParagraph"/>
        <w:numPr>
          <w:ilvl w:val="0"/>
          <w:numId w:val="5"/>
        </w:numPr>
        <w:spacing w:before="60" w:line="240" w:lineRule="auto"/>
        <w:contextualSpacing w:val="0"/>
      </w:pPr>
      <w:r w:rsidRPr="00C476DD">
        <w:t>Burglary, robbery, theft</w:t>
      </w:r>
    </w:p>
    <w:p w14:paraId="13993171" w14:textId="77777777" w:rsidR="0071238E" w:rsidRPr="00C476DD" w:rsidRDefault="0071238E" w:rsidP="00F201C9">
      <w:pPr>
        <w:pStyle w:val="ListParagraph"/>
        <w:numPr>
          <w:ilvl w:val="0"/>
          <w:numId w:val="5"/>
        </w:numPr>
        <w:spacing w:before="60" w:line="240" w:lineRule="auto"/>
        <w:contextualSpacing w:val="0"/>
      </w:pPr>
      <w:r w:rsidRPr="00C476DD">
        <w:t>Violence</w:t>
      </w:r>
    </w:p>
    <w:p w14:paraId="770A7298" w14:textId="77777777" w:rsidR="0071238E" w:rsidRPr="00C476DD" w:rsidRDefault="0071238E" w:rsidP="00F201C9">
      <w:pPr>
        <w:pStyle w:val="ListParagraph"/>
        <w:numPr>
          <w:ilvl w:val="0"/>
          <w:numId w:val="5"/>
        </w:numPr>
        <w:spacing w:before="60" w:line="240" w:lineRule="auto"/>
        <w:contextualSpacing w:val="0"/>
      </w:pPr>
      <w:r w:rsidRPr="00C476DD">
        <w:t>Schedule 1 offences</w:t>
      </w:r>
    </w:p>
    <w:p w14:paraId="66DB3A69" w14:textId="77777777" w:rsidR="0071238E" w:rsidRDefault="0071238E" w:rsidP="00F201C9">
      <w:pPr>
        <w:pStyle w:val="ListParagraph"/>
        <w:numPr>
          <w:ilvl w:val="0"/>
          <w:numId w:val="5"/>
        </w:numPr>
        <w:spacing w:before="60" w:line="240" w:lineRule="auto"/>
        <w:contextualSpacing w:val="0"/>
      </w:pPr>
      <w:r w:rsidRPr="00C476DD">
        <w:t>Offences relating to hate crimes</w:t>
      </w:r>
    </w:p>
    <w:p w14:paraId="1803996C" w14:textId="77777777" w:rsidR="00374E4C" w:rsidRDefault="00374E4C" w:rsidP="00F201C9">
      <w:pPr>
        <w:spacing w:before="120" w:line="240" w:lineRule="auto"/>
      </w:pPr>
    </w:p>
    <w:p w14:paraId="2B1544C5" w14:textId="6FD0F9A4" w:rsidR="000166A6" w:rsidRDefault="000166A6" w:rsidP="000166A6">
      <w:pPr>
        <w:spacing w:before="120" w:line="240" w:lineRule="auto"/>
        <w:ind w:firstLine="720"/>
        <w:rPr>
          <w:b/>
        </w:rPr>
      </w:pPr>
      <w:bookmarkStart w:id="4" w:name="_Hlk215662764"/>
      <w:r w:rsidRPr="000166A6">
        <w:rPr>
          <w:b/>
        </w:rPr>
        <w:t>11.</w:t>
      </w:r>
      <w:r w:rsidR="00DE6BC8">
        <w:rPr>
          <w:b/>
        </w:rPr>
        <w:t>6</w:t>
      </w:r>
      <w:r w:rsidRPr="000166A6">
        <w:rPr>
          <w:b/>
        </w:rPr>
        <w:t xml:space="preserve"> Tenancy Fraud</w:t>
      </w:r>
    </w:p>
    <w:p w14:paraId="1411B641" w14:textId="28059B21" w:rsidR="00923F2F" w:rsidRDefault="00923F2F" w:rsidP="00923F2F">
      <w:pPr>
        <w:spacing w:before="120" w:line="240" w:lineRule="auto"/>
        <w:rPr>
          <w:bCs/>
        </w:rPr>
      </w:pPr>
      <w:r w:rsidRPr="00923F2F">
        <w:rPr>
          <w:bCs/>
        </w:rPr>
        <w:t>Tenancy fraud is unlawful and in some cases is a criminal offence. In partnership with Manchester City Council</w:t>
      </w:r>
      <w:r>
        <w:rPr>
          <w:bCs/>
        </w:rPr>
        <w:t xml:space="preserve">, People First </w:t>
      </w:r>
      <w:r w:rsidRPr="00923F2F">
        <w:rPr>
          <w:bCs/>
        </w:rPr>
        <w:t xml:space="preserve">is committed to </w:t>
      </w:r>
      <w:r w:rsidR="00B06A4A" w:rsidRPr="00923F2F">
        <w:rPr>
          <w:bCs/>
        </w:rPr>
        <w:t>finding</w:t>
      </w:r>
      <w:r w:rsidRPr="00923F2F">
        <w:rPr>
          <w:bCs/>
        </w:rPr>
        <w:t xml:space="preserve"> and dealing with tenancy fraud and may prosecute offenders under the Prevention of Social Housing Fraud Act 2013. This type of fraud prevents applicants in genuine need from accessing housing and could cause People First significant and potentially irretrievable </w:t>
      </w:r>
      <w:r w:rsidR="00BE2723" w:rsidRPr="00923F2F">
        <w:rPr>
          <w:bCs/>
        </w:rPr>
        <w:t>monetary loss</w:t>
      </w:r>
      <w:r w:rsidRPr="00923F2F">
        <w:rPr>
          <w:bCs/>
        </w:rPr>
        <w:t>.</w:t>
      </w:r>
    </w:p>
    <w:p w14:paraId="18EC434A" w14:textId="57BDB33F" w:rsidR="00923F2F" w:rsidRPr="00923F2F" w:rsidRDefault="00923F2F" w:rsidP="00923F2F">
      <w:pPr>
        <w:spacing w:before="120" w:line="240" w:lineRule="auto"/>
        <w:rPr>
          <w:bCs/>
        </w:rPr>
      </w:pPr>
      <w:r w:rsidRPr="00923F2F">
        <w:rPr>
          <w:bCs/>
        </w:rPr>
        <w:t xml:space="preserve">Tenancy fraud can occur in a variety of ways, and we will check every applicant to prevent this. We will </w:t>
      </w:r>
      <w:r w:rsidR="00B22BCD" w:rsidRPr="00923F2F">
        <w:rPr>
          <w:bCs/>
        </w:rPr>
        <w:t>conduct</w:t>
      </w:r>
      <w:r w:rsidRPr="00923F2F">
        <w:rPr>
          <w:bCs/>
        </w:rPr>
        <w:t xml:space="preserve"> robust identity checks and Right to Rent checks before accepting an application.</w:t>
      </w:r>
    </w:p>
    <w:p w14:paraId="1DBC5F9A" w14:textId="3ADE22C8" w:rsidR="00923F2F" w:rsidRDefault="00923F2F" w:rsidP="00923F2F">
      <w:pPr>
        <w:spacing w:before="120" w:line="240" w:lineRule="auto"/>
        <w:rPr>
          <w:bCs/>
        </w:rPr>
      </w:pPr>
      <w:r w:rsidRPr="00923F2F">
        <w:rPr>
          <w:bCs/>
        </w:rPr>
        <w:lastRenderedPageBreak/>
        <w:t>People First’s approach to tenancy fraud is explained in a separate policy document.</w:t>
      </w:r>
    </w:p>
    <w:p w14:paraId="1789AB0A" w14:textId="77777777" w:rsidR="00923F2F" w:rsidRPr="00923F2F" w:rsidRDefault="00923F2F" w:rsidP="00923F2F">
      <w:pPr>
        <w:spacing w:before="120" w:line="240" w:lineRule="auto"/>
        <w:rPr>
          <w:bCs/>
        </w:rPr>
      </w:pPr>
    </w:p>
    <w:p w14:paraId="30C96F9C" w14:textId="1CC5B2AC" w:rsidR="00923F2F" w:rsidRPr="00923F2F" w:rsidRDefault="00923F2F" w:rsidP="00A04F8E">
      <w:pPr>
        <w:spacing w:before="120" w:line="240" w:lineRule="auto"/>
        <w:rPr>
          <w:b/>
          <w:bCs/>
        </w:rPr>
      </w:pPr>
      <w:r>
        <w:tab/>
      </w:r>
      <w:r w:rsidRPr="00923F2F">
        <w:rPr>
          <w:b/>
          <w:bCs/>
        </w:rPr>
        <w:t>11.6.1 Applicants Consent and Declaration</w:t>
      </w:r>
    </w:p>
    <w:p w14:paraId="1F60A80D" w14:textId="451D3C6B" w:rsidR="00A04F8E" w:rsidRDefault="00A04F8E" w:rsidP="00A04F8E">
      <w:pPr>
        <w:spacing w:before="120" w:line="240" w:lineRule="auto"/>
      </w:pPr>
      <w:r>
        <w:t xml:space="preserve">When an applicant applies for social housing online via Manchester </w:t>
      </w:r>
      <w:r w:rsidR="00923F2F">
        <w:t>Move,</w:t>
      </w:r>
      <w:r>
        <w:t xml:space="preserve"> they will </w:t>
      </w:r>
      <w:r w:rsidR="00B06A4A">
        <w:t>have</w:t>
      </w:r>
      <w:r>
        <w:t xml:space="preserve"> to acknowledge a consent and declaration statement on the application form to confirm that:</w:t>
      </w:r>
    </w:p>
    <w:p w14:paraId="5A1BC846" w14:textId="0A4B2558" w:rsidR="00A04F8E" w:rsidRDefault="00A04F8E" w:rsidP="00A04F8E">
      <w:pPr>
        <w:pStyle w:val="ListParagraph"/>
        <w:numPr>
          <w:ilvl w:val="0"/>
          <w:numId w:val="5"/>
        </w:numPr>
        <w:spacing w:before="60" w:line="240" w:lineRule="auto"/>
        <w:contextualSpacing w:val="0"/>
      </w:pPr>
      <w:r>
        <w:t xml:space="preserve">The information they have provided is true and </w:t>
      </w:r>
      <w:r w:rsidR="00B22BCD">
        <w:t>correct</w:t>
      </w:r>
      <w:r>
        <w:t>.</w:t>
      </w:r>
    </w:p>
    <w:p w14:paraId="76DEFF31" w14:textId="57B2711E" w:rsidR="00A04F8E" w:rsidRDefault="00A04F8E" w:rsidP="00A04F8E">
      <w:pPr>
        <w:pStyle w:val="ListParagraph"/>
        <w:numPr>
          <w:ilvl w:val="0"/>
          <w:numId w:val="5"/>
        </w:numPr>
        <w:spacing w:before="60" w:line="240" w:lineRule="auto"/>
        <w:contextualSpacing w:val="0"/>
      </w:pPr>
      <w:r>
        <w:t>They will update their application online detailing any change in circumstances that affects their housing situation.</w:t>
      </w:r>
    </w:p>
    <w:p w14:paraId="63F0EBDE" w14:textId="6E88ED3D" w:rsidR="00A04F8E" w:rsidRDefault="00A04F8E" w:rsidP="00A04F8E">
      <w:pPr>
        <w:pStyle w:val="ListParagraph"/>
        <w:numPr>
          <w:ilvl w:val="0"/>
          <w:numId w:val="5"/>
        </w:numPr>
        <w:spacing w:before="60" w:line="240" w:lineRule="auto"/>
        <w:contextualSpacing w:val="0"/>
      </w:pPr>
      <w:r>
        <w:t>They understand that information may be shared with other relevant parties.</w:t>
      </w:r>
    </w:p>
    <w:p w14:paraId="2C95813C" w14:textId="6D2CFF39" w:rsidR="00A04F8E" w:rsidRDefault="00A04F8E" w:rsidP="00A04F8E">
      <w:pPr>
        <w:pStyle w:val="ListParagraph"/>
        <w:numPr>
          <w:ilvl w:val="0"/>
          <w:numId w:val="5"/>
        </w:numPr>
        <w:spacing w:before="60" w:line="240" w:lineRule="auto"/>
        <w:contextualSpacing w:val="0"/>
      </w:pPr>
      <w:r>
        <w:t>They consent to the Registered Partner making enquires of any relevant persons to confirm that the information on the application form is correct.</w:t>
      </w:r>
    </w:p>
    <w:p w14:paraId="7E8BAF9D" w14:textId="52646003" w:rsidR="00A04F8E" w:rsidRDefault="00A04F8E" w:rsidP="00A04F8E">
      <w:pPr>
        <w:pStyle w:val="ListParagraph"/>
        <w:numPr>
          <w:ilvl w:val="0"/>
          <w:numId w:val="5"/>
        </w:numPr>
        <w:spacing w:before="60" w:line="240" w:lineRule="auto"/>
        <w:contextualSpacing w:val="0"/>
      </w:pPr>
      <w:r>
        <w:t>They consent to the release of any relevant information.</w:t>
      </w:r>
    </w:p>
    <w:p w14:paraId="2A0BF462" w14:textId="57FBCA17" w:rsidR="00A04F8E" w:rsidRDefault="00A04F8E" w:rsidP="00A04F8E">
      <w:pPr>
        <w:pStyle w:val="ListParagraph"/>
        <w:numPr>
          <w:ilvl w:val="0"/>
          <w:numId w:val="5"/>
        </w:numPr>
        <w:spacing w:before="60" w:line="240" w:lineRule="auto"/>
        <w:contextualSpacing w:val="0"/>
      </w:pPr>
      <w:r>
        <w:t>The information may be used to help in the detection and prevention of fraud.</w:t>
      </w:r>
    </w:p>
    <w:p w14:paraId="6C9C3DFD" w14:textId="77777777" w:rsidR="00A04F8E" w:rsidRDefault="00A04F8E" w:rsidP="00F201C9">
      <w:pPr>
        <w:spacing w:before="120" w:line="240" w:lineRule="auto"/>
      </w:pPr>
    </w:p>
    <w:p w14:paraId="3FCF7853" w14:textId="52B2AEF9" w:rsidR="00A04F8E" w:rsidRPr="00923F2F" w:rsidRDefault="00923F2F" w:rsidP="00923F2F">
      <w:pPr>
        <w:spacing w:before="120" w:line="240" w:lineRule="auto"/>
        <w:ind w:firstLine="720"/>
        <w:rPr>
          <w:b/>
          <w:bCs/>
        </w:rPr>
      </w:pPr>
      <w:r w:rsidRPr="00923F2F">
        <w:rPr>
          <w:b/>
          <w:bCs/>
        </w:rPr>
        <w:t>11.6.2 False Statements and Withholding Information</w:t>
      </w:r>
    </w:p>
    <w:p w14:paraId="0014A728" w14:textId="76827FD5" w:rsidR="00923F2F" w:rsidRDefault="00923F2F" w:rsidP="00923F2F">
      <w:pPr>
        <w:spacing w:before="120" w:line="240" w:lineRule="auto"/>
      </w:pPr>
      <w:r>
        <w:t xml:space="preserve">Applicants are expected to provide People First with </w:t>
      </w:r>
      <w:r w:rsidR="00B22BCD">
        <w:t>correct</w:t>
      </w:r>
      <w:r>
        <w:t xml:space="preserve"> information at the time of the initial </w:t>
      </w:r>
      <w:r w:rsidR="00BE2723">
        <w:t>application when</w:t>
      </w:r>
      <w:r>
        <w:t xml:space="preserve"> processing changes to circumstances and at the offer stage.</w:t>
      </w:r>
    </w:p>
    <w:p w14:paraId="335D4FAC" w14:textId="53FC23CF" w:rsidR="00923F2F" w:rsidRDefault="00923F2F" w:rsidP="00923F2F">
      <w:pPr>
        <w:spacing w:before="120" w:line="240" w:lineRule="auto"/>
      </w:pPr>
      <w:r>
        <w:t>Any persons who have knowingly or recklessly made a statement which is false or misleading, or knowingly withheld information that People First has reasonably requested them to provide in connection with their rehousing application, may have their application removed from the Manchester Move Rehousing System.</w:t>
      </w:r>
    </w:p>
    <w:p w14:paraId="0281B5C4" w14:textId="68324431" w:rsidR="00A04F8E" w:rsidRDefault="00923F2F" w:rsidP="00923F2F">
      <w:pPr>
        <w:spacing w:before="120" w:line="240" w:lineRule="auto"/>
      </w:pPr>
      <w:r>
        <w:t>People First may seek possession of a property or take criminal proceedings if a tenant has induced us to grant a tenancy by knowingly or recklessly making a false statement when they applied for the accommodation.</w:t>
      </w:r>
    </w:p>
    <w:p w14:paraId="58AE2C37" w14:textId="77777777" w:rsidR="000166A6" w:rsidRDefault="000166A6" w:rsidP="00F201C9">
      <w:pPr>
        <w:spacing w:before="120" w:line="240" w:lineRule="auto"/>
      </w:pPr>
    </w:p>
    <w:p w14:paraId="21E329C7" w14:textId="61EB3C19" w:rsidR="000166A6" w:rsidRDefault="000166A6" w:rsidP="00F201C9">
      <w:pPr>
        <w:spacing w:before="120" w:line="240" w:lineRule="auto"/>
        <w:rPr>
          <w:b/>
          <w:bCs/>
        </w:rPr>
      </w:pPr>
      <w:r>
        <w:tab/>
      </w:r>
      <w:r w:rsidRPr="000166A6">
        <w:rPr>
          <w:b/>
          <w:bCs/>
        </w:rPr>
        <w:t>11.</w:t>
      </w:r>
      <w:r w:rsidR="00DE6BC8">
        <w:rPr>
          <w:b/>
          <w:bCs/>
        </w:rPr>
        <w:t>7</w:t>
      </w:r>
      <w:r w:rsidRPr="000166A6">
        <w:rPr>
          <w:b/>
          <w:bCs/>
        </w:rPr>
        <w:t xml:space="preserve"> Information sharing, confidentiality and dat</w:t>
      </w:r>
      <w:r>
        <w:rPr>
          <w:b/>
          <w:bCs/>
        </w:rPr>
        <w:t xml:space="preserve">a </w:t>
      </w:r>
      <w:r w:rsidRPr="000166A6">
        <w:rPr>
          <w:b/>
          <w:bCs/>
        </w:rPr>
        <w:t>protection</w:t>
      </w:r>
    </w:p>
    <w:p w14:paraId="031FBE9D" w14:textId="1606BC0B" w:rsidR="000166A6" w:rsidRDefault="000166A6" w:rsidP="000166A6">
      <w:pPr>
        <w:spacing w:before="120" w:line="240" w:lineRule="auto"/>
      </w:pPr>
      <w:r>
        <w:t xml:space="preserve">We are defined as a Data Controller under the General Data Protection Regulation and are registered with the Information Commissioner’s Office. Customers’ data will be managed </w:t>
      </w:r>
      <w:r w:rsidR="00B06A4A">
        <w:t>following</w:t>
      </w:r>
      <w:r>
        <w:t xml:space="preserve"> our Data Protection &amp; Con</w:t>
      </w:r>
      <w:r w:rsidR="00DE6BC8">
        <w:t xml:space="preserve">fidentiality </w:t>
      </w:r>
      <w:r>
        <w:t>Policy which is available upon request, and our Privacy Notice which is published on our website.</w:t>
      </w:r>
    </w:p>
    <w:p w14:paraId="58185078" w14:textId="4D707903" w:rsidR="000166A6" w:rsidRPr="000166A6" w:rsidRDefault="000166A6" w:rsidP="000166A6">
      <w:pPr>
        <w:spacing w:before="120" w:line="240" w:lineRule="auto"/>
      </w:pPr>
      <w:r>
        <w:t>A CORE form will be completed for all lettings and uploaded onto the Government website.</w:t>
      </w:r>
    </w:p>
    <w:bookmarkEnd w:id="4"/>
    <w:p w14:paraId="4844B4C1" w14:textId="77777777" w:rsidR="000166A6" w:rsidRDefault="000166A6" w:rsidP="00F201C9">
      <w:pPr>
        <w:spacing w:before="120" w:line="240" w:lineRule="auto"/>
      </w:pPr>
    </w:p>
    <w:p w14:paraId="5D2194EE" w14:textId="77777777" w:rsidR="00374E4C" w:rsidRPr="00374E4C" w:rsidRDefault="005052D3" w:rsidP="00F201C9">
      <w:pPr>
        <w:pStyle w:val="ListParagraph"/>
        <w:numPr>
          <w:ilvl w:val="0"/>
          <w:numId w:val="1"/>
        </w:numPr>
        <w:spacing w:before="120" w:line="240" w:lineRule="auto"/>
        <w:rPr>
          <w:b/>
        </w:rPr>
      </w:pPr>
      <w:r>
        <w:rPr>
          <w:b/>
        </w:rPr>
        <w:t xml:space="preserve">Mutual Exchanges </w:t>
      </w:r>
    </w:p>
    <w:p w14:paraId="6C5B6059" w14:textId="77777777" w:rsidR="00374E4C" w:rsidRPr="005052D3" w:rsidRDefault="00C476DD" w:rsidP="00F201C9">
      <w:pPr>
        <w:spacing w:before="120" w:line="240" w:lineRule="auto"/>
      </w:pPr>
      <w:r w:rsidRPr="005052D3">
        <w:t xml:space="preserve">Tenants </w:t>
      </w:r>
      <w:r w:rsidR="00374E4C" w:rsidRPr="005052D3">
        <w:t xml:space="preserve">of </w:t>
      </w:r>
      <w:r w:rsidRPr="005052D3">
        <w:t>People First</w:t>
      </w:r>
      <w:r w:rsidR="00374E4C" w:rsidRPr="005052D3">
        <w:t xml:space="preserve"> or another Registered Provider may </w:t>
      </w:r>
      <w:r w:rsidR="00836167">
        <w:t>wish</w:t>
      </w:r>
      <w:r w:rsidR="00520ADB">
        <w:t xml:space="preserve"> </w:t>
      </w:r>
      <w:r w:rsidR="00374E4C" w:rsidRPr="005052D3">
        <w:t>to consider a mutual exchange</w:t>
      </w:r>
      <w:r w:rsidR="00836167">
        <w:t xml:space="preserve"> if they want rehousing</w:t>
      </w:r>
      <w:r w:rsidR="00374E4C" w:rsidRPr="005052D3">
        <w:t>, as demand for properties in Manchester is exceptionally high, resulting in lengthy waiting times.</w:t>
      </w:r>
    </w:p>
    <w:p w14:paraId="088C3A22" w14:textId="36E7D686" w:rsidR="00374E4C" w:rsidRDefault="00374E4C" w:rsidP="00F201C9">
      <w:pPr>
        <w:spacing w:before="120" w:line="240" w:lineRule="auto"/>
      </w:pPr>
      <w:r w:rsidRPr="005052D3">
        <w:t xml:space="preserve">House Exchange is the largest not for profit mutual exchange system </w:t>
      </w:r>
      <w:r w:rsidR="00B06A4A">
        <w:t>working</w:t>
      </w:r>
      <w:r w:rsidR="00C812FA">
        <w:t xml:space="preserve"> in the UK </w:t>
      </w:r>
      <w:r w:rsidR="00C476DD" w:rsidRPr="005052D3">
        <w:t xml:space="preserve">that </w:t>
      </w:r>
      <w:r w:rsidR="00B06A4A" w:rsidRPr="005052D3">
        <w:t>helps</w:t>
      </w:r>
      <w:r w:rsidR="00C476DD" w:rsidRPr="005052D3">
        <w:t xml:space="preserve"> </w:t>
      </w:r>
      <w:r w:rsidRPr="005052D3">
        <w:t>introductions between housing association or council tenants who are looking to swap their home.</w:t>
      </w:r>
      <w:r w:rsidR="00C476DD" w:rsidRPr="005052D3">
        <w:t xml:space="preserve"> This service is available with</w:t>
      </w:r>
      <w:r w:rsidR="005052D3" w:rsidRPr="005052D3">
        <w:t xml:space="preserve">out charge to our tenants. </w:t>
      </w:r>
    </w:p>
    <w:p w14:paraId="069EF150" w14:textId="77777777" w:rsidR="005052D3" w:rsidRDefault="005052D3" w:rsidP="00F201C9">
      <w:pPr>
        <w:spacing w:before="120" w:line="240" w:lineRule="auto"/>
      </w:pPr>
      <w:bookmarkStart w:id="5" w:name="_Hlk215479816"/>
      <w:r>
        <w:t>People First’s approach to mutual exchanges is outlined in a separate policy document.</w:t>
      </w:r>
    </w:p>
    <w:bookmarkEnd w:id="5"/>
    <w:p w14:paraId="1A9C3E11" w14:textId="77777777" w:rsidR="005052D3" w:rsidRDefault="005052D3" w:rsidP="00F201C9">
      <w:pPr>
        <w:spacing w:before="120" w:line="240" w:lineRule="auto"/>
      </w:pPr>
    </w:p>
    <w:p w14:paraId="7705C7E5" w14:textId="77777777" w:rsidR="005052D3" w:rsidRPr="005052D3" w:rsidRDefault="005052D3" w:rsidP="00F201C9">
      <w:pPr>
        <w:pStyle w:val="ListParagraph"/>
        <w:numPr>
          <w:ilvl w:val="0"/>
          <w:numId w:val="1"/>
        </w:numPr>
        <w:spacing w:before="120" w:line="240" w:lineRule="auto"/>
        <w:rPr>
          <w:b/>
        </w:rPr>
      </w:pPr>
      <w:r w:rsidRPr="005052D3">
        <w:rPr>
          <w:b/>
        </w:rPr>
        <w:t>Transfers</w:t>
      </w:r>
    </w:p>
    <w:p w14:paraId="33D2A576" w14:textId="45795E21" w:rsidR="0071238E" w:rsidRPr="005052D3" w:rsidRDefault="005052D3" w:rsidP="00F201C9">
      <w:pPr>
        <w:spacing w:before="120" w:line="240" w:lineRule="auto"/>
      </w:pPr>
      <w:r w:rsidRPr="005052D3">
        <w:t xml:space="preserve">People First </w:t>
      </w:r>
      <w:r w:rsidR="0071238E" w:rsidRPr="005052D3">
        <w:t>will consider transfer requests from tenants who have been resident for a minimum of 1 year (</w:t>
      </w:r>
      <w:r w:rsidR="00836167">
        <w:t xml:space="preserve">or less than one year </w:t>
      </w:r>
      <w:r w:rsidR="0071238E" w:rsidRPr="005052D3">
        <w:t xml:space="preserve">in exceptional circumstances as agreed by </w:t>
      </w:r>
      <w:r w:rsidR="00C812FA" w:rsidRPr="005052D3">
        <w:t>the Housing</w:t>
      </w:r>
      <w:r w:rsidR="004C159B">
        <w:t xml:space="preserve"> Services Manager</w:t>
      </w:r>
      <w:r w:rsidR="0071238E" w:rsidRPr="005052D3">
        <w:t xml:space="preserve">). </w:t>
      </w:r>
      <w:r w:rsidR="00D13175">
        <w:t xml:space="preserve">A transfer list will be </w:t>
      </w:r>
      <w:r w:rsidR="00B06A4A">
        <w:t>kept</w:t>
      </w:r>
      <w:r w:rsidR="00D13175">
        <w:t xml:space="preserve"> by People First. </w:t>
      </w:r>
      <w:r w:rsidR="0071238E" w:rsidRPr="005052D3">
        <w:t>Transfer applicants will only be accepted from tenants where</w:t>
      </w:r>
      <w:r>
        <w:t>;</w:t>
      </w:r>
    </w:p>
    <w:p w14:paraId="332270B7" w14:textId="10885A5A" w:rsidR="0071238E" w:rsidRPr="005052D3" w:rsidRDefault="0071238E" w:rsidP="00F201C9">
      <w:pPr>
        <w:pStyle w:val="ListParagraph"/>
        <w:numPr>
          <w:ilvl w:val="0"/>
          <w:numId w:val="5"/>
        </w:numPr>
        <w:spacing w:before="60" w:line="240" w:lineRule="auto"/>
        <w:contextualSpacing w:val="0"/>
      </w:pPr>
      <w:r w:rsidRPr="005052D3">
        <w:t xml:space="preserve">There </w:t>
      </w:r>
      <w:r w:rsidR="00BE2723" w:rsidRPr="005052D3">
        <w:t>are</w:t>
      </w:r>
      <w:r w:rsidRPr="005052D3">
        <w:t xml:space="preserve"> no damage</w:t>
      </w:r>
      <w:r w:rsidR="00B72F35">
        <w:t xml:space="preserve"> or </w:t>
      </w:r>
      <w:r w:rsidRPr="005052D3">
        <w:t>re-chargeable repairs to the</w:t>
      </w:r>
      <w:r w:rsidR="005052D3">
        <w:t>ir current home.</w:t>
      </w:r>
    </w:p>
    <w:p w14:paraId="4B4AF5F2" w14:textId="77777777" w:rsidR="0071238E" w:rsidRPr="005052D3" w:rsidRDefault="0071238E" w:rsidP="00F201C9">
      <w:pPr>
        <w:pStyle w:val="ListParagraph"/>
        <w:numPr>
          <w:ilvl w:val="0"/>
          <w:numId w:val="5"/>
        </w:numPr>
        <w:spacing w:before="60" w:line="240" w:lineRule="auto"/>
        <w:contextualSpacing w:val="0"/>
      </w:pPr>
      <w:r w:rsidRPr="005052D3">
        <w:t xml:space="preserve">There are no rent arrears or other charges owing, or the applicant is in arrears but </w:t>
      </w:r>
      <w:r w:rsidR="005052D3" w:rsidRPr="005052D3">
        <w:t xml:space="preserve">following an assessment of their financial situation it is concluded that </w:t>
      </w:r>
      <w:r w:rsidRPr="005052D3">
        <w:t>a transfer will help to alleviate financial hardship.</w:t>
      </w:r>
    </w:p>
    <w:p w14:paraId="15CA1A1C" w14:textId="77777777" w:rsidR="00836167" w:rsidRDefault="0071238E" w:rsidP="00F201C9">
      <w:pPr>
        <w:pStyle w:val="ListParagraph"/>
        <w:numPr>
          <w:ilvl w:val="0"/>
          <w:numId w:val="5"/>
        </w:numPr>
        <w:spacing w:before="60" w:line="240" w:lineRule="auto"/>
        <w:contextualSpacing w:val="0"/>
      </w:pPr>
      <w:r w:rsidRPr="005052D3">
        <w:t xml:space="preserve">The applicant is not subject to ASB enforcement or legal action as a result of breaching the conditions of </w:t>
      </w:r>
      <w:r w:rsidR="005052D3" w:rsidRPr="005052D3">
        <w:t xml:space="preserve">their </w:t>
      </w:r>
      <w:r w:rsidRPr="005052D3">
        <w:t>tenancy.</w:t>
      </w:r>
    </w:p>
    <w:p w14:paraId="415F03AD" w14:textId="5F7B8C68" w:rsidR="00880BF3" w:rsidRDefault="00880BF3" w:rsidP="00F201C9">
      <w:pPr>
        <w:pStyle w:val="ListParagraph"/>
        <w:numPr>
          <w:ilvl w:val="0"/>
          <w:numId w:val="5"/>
        </w:numPr>
        <w:spacing w:before="60" w:line="240" w:lineRule="auto"/>
        <w:contextualSpacing w:val="0"/>
      </w:pPr>
      <w:r>
        <w:t xml:space="preserve">The applicant has had a property inspection, and the property meets a reasonable standard. The tenant will be made aware of the standard </w:t>
      </w:r>
      <w:r w:rsidR="00B06A4A">
        <w:t>needed</w:t>
      </w:r>
      <w:r>
        <w:t xml:space="preserve"> when registering to transfer.</w:t>
      </w:r>
    </w:p>
    <w:p w14:paraId="05586BCF" w14:textId="34E9CA88" w:rsidR="00565404" w:rsidRDefault="00490BA5" w:rsidP="00F201C9">
      <w:pPr>
        <w:spacing w:before="120" w:line="240" w:lineRule="auto"/>
      </w:pPr>
      <w:r>
        <w:t>E</w:t>
      </w:r>
      <w:r w:rsidR="00565404">
        <w:t xml:space="preserve">mergency and management transfers will </w:t>
      </w:r>
      <w:r w:rsidR="00B72F35">
        <w:t>b</w:t>
      </w:r>
      <w:r w:rsidR="00565404">
        <w:t xml:space="preserve">e considered in </w:t>
      </w:r>
      <w:r w:rsidR="00444D29">
        <w:t>the following circumstances:</w:t>
      </w:r>
      <w:r w:rsidR="00565404">
        <w:t xml:space="preserve"> </w:t>
      </w:r>
    </w:p>
    <w:p w14:paraId="2C2C8A30" w14:textId="530FF93D" w:rsidR="00D13175" w:rsidRDefault="00D13175" w:rsidP="00F201C9">
      <w:pPr>
        <w:pStyle w:val="ListParagraph"/>
        <w:numPr>
          <w:ilvl w:val="0"/>
          <w:numId w:val="5"/>
        </w:numPr>
        <w:spacing w:before="60" w:line="240" w:lineRule="auto"/>
        <w:contextualSpacing w:val="0"/>
      </w:pPr>
      <w:r>
        <w:t xml:space="preserve">When People First need </w:t>
      </w:r>
      <w:r w:rsidRPr="00D13175">
        <w:t xml:space="preserve">to </w:t>
      </w:r>
      <w:r>
        <w:t xml:space="preserve">decant </w:t>
      </w:r>
      <w:r w:rsidRPr="00D13175">
        <w:t xml:space="preserve">tenants in order to </w:t>
      </w:r>
      <w:r w:rsidR="00B06A4A" w:rsidRPr="00D13175">
        <w:t>help</w:t>
      </w:r>
      <w:r w:rsidRPr="00D13175">
        <w:t xml:space="preserve"> major refurbishment works</w:t>
      </w:r>
      <w:r>
        <w:t>.</w:t>
      </w:r>
      <w:r w:rsidRPr="00D13175">
        <w:t xml:space="preserve"> These</w:t>
      </w:r>
      <w:r>
        <w:t xml:space="preserve"> tenants</w:t>
      </w:r>
      <w:r w:rsidRPr="00D13175">
        <w:t xml:space="preserve"> will take priority for a move over all other applicants on </w:t>
      </w:r>
      <w:r>
        <w:t>our</w:t>
      </w:r>
      <w:r w:rsidRPr="00D13175">
        <w:t xml:space="preserve"> transfer list.</w:t>
      </w:r>
    </w:p>
    <w:p w14:paraId="7262E862" w14:textId="1337D0DD" w:rsidR="00CD7E37" w:rsidRDefault="00CD7E37" w:rsidP="00A30B57">
      <w:pPr>
        <w:pStyle w:val="ListParagraph"/>
        <w:numPr>
          <w:ilvl w:val="0"/>
          <w:numId w:val="5"/>
        </w:numPr>
        <w:spacing w:before="60" w:line="240" w:lineRule="auto"/>
        <w:contextualSpacing w:val="0"/>
      </w:pPr>
      <w:r>
        <w:t xml:space="preserve">Single people or couples living in large family </w:t>
      </w:r>
      <w:r w:rsidR="00B72F35">
        <w:t xml:space="preserve">sized </w:t>
      </w:r>
      <w:r>
        <w:t xml:space="preserve">accommodation who require </w:t>
      </w:r>
      <w:r w:rsidR="005052D3">
        <w:t xml:space="preserve">a </w:t>
      </w:r>
      <w:r>
        <w:t>smaller property.</w:t>
      </w:r>
      <w:r w:rsidR="00D13175">
        <w:t xml:space="preserve"> Tenants who currently ‘under occupy’ a property by two bedrooms or more will be given higher priority than a tenant who is under occupying by one</w:t>
      </w:r>
      <w:r w:rsidR="00C812FA">
        <w:t xml:space="preserve"> </w:t>
      </w:r>
      <w:r w:rsidR="00D13175">
        <w:t>bedroom.</w:t>
      </w:r>
    </w:p>
    <w:p w14:paraId="5779F57B" w14:textId="77777777" w:rsidR="00CD7E37" w:rsidRDefault="00C61D3C" w:rsidP="00F201C9">
      <w:pPr>
        <w:pStyle w:val="ListParagraph"/>
        <w:numPr>
          <w:ilvl w:val="0"/>
          <w:numId w:val="5"/>
        </w:numPr>
        <w:spacing w:before="60" w:line="240" w:lineRule="auto"/>
        <w:contextualSpacing w:val="0"/>
      </w:pPr>
      <w:r>
        <w:t>Serious</w:t>
      </w:r>
      <w:r w:rsidR="00CD7E37">
        <w:t xml:space="preserve"> cases of </w:t>
      </w:r>
      <w:r w:rsidR="005052D3">
        <w:t xml:space="preserve">ASB </w:t>
      </w:r>
      <w:r w:rsidR="00CD7E37">
        <w:t xml:space="preserve">and </w:t>
      </w:r>
      <w:r w:rsidR="005052D3">
        <w:t>h</w:t>
      </w:r>
      <w:r w:rsidR="00CD7E37">
        <w:t xml:space="preserve">arassment, where the ASB has been investigated and prolonged/targeted abuse </w:t>
      </w:r>
      <w:r>
        <w:t xml:space="preserve">and harassment </w:t>
      </w:r>
      <w:r w:rsidR="00CD7E37">
        <w:t>is</w:t>
      </w:r>
      <w:r w:rsidR="00B72F35">
        <w:t xml:space="preserve"> </w:t>
      </w:r>
      <w:r w:rsidR="00CD7E37">
        <w:t xml:space="preserve">having a significant impact on the victim’s quality of life. </w:t>
      </w:r>
      <w:r w:rsidR="00B72F35">
        <w:t xml:space="preserve">A transfer is to be offered </w:t>
      </w:r>
      <w:r w:rsidR="00B4169E">
        <w:t xml:space="preserve">alongside </w:t>
      </w:r>
      <w:r>
        <w:t xml:space="preserve">multi-agency </w:t>
      </w:r>
      <w:r w:rsidR="00B4169E">
        <w:t xml:space="preserve">work to both investigate and prevent the occurrence </w:t>
      </w:r>
      <w:r w:rsidR="00D13175">
        <w:t xml:space="preserve">of </w:t>
      </w:r>
      <w:r>
        <w:t>ASB in</w:t>
      </w:r>
      <w:r w:rsidR="00CD7E37">
        <w:t xml:space="preserve"> the clear interest of </w:t>
      </w:r>
      <w:r>
        <w:t xml:space="preserve">wider </w:t>
      </w:r>
      <w:r w:rsidR="00CD7E37">
        <w:t>community</w:t>
      </w:r>
      <w:r w:rsidR="00B72F35">
        <w:t xml:space="preserve"> </w:t>
      </w:r>
      <w:r w:rsidR="00CD7E37">
        <w:t>safety.</w:t>
      </w:r>
    </w:p>
    <w:p w14:paraId="7CCB4F83" w14:textId="77777777" w:rsidR="00CD7E37" w:rsidRDefault="00836167" w:rsidP="00F201C9">
      <w:pPr>
        <w:pStyle w:val="ListParagraph"/>
        <w:numPr>
          <w:ilvl w:val="0"/>
          <w:numId w:val="5"/>
        </w:numPr>
        <w:spacing w:before="60" w:line="240" w:lineRule="auto"/>
        <w:contextualSpacing w:val="0"/>
      </w:pPr>
      <w:r>
        <w:t>Older</w:t>
      </w:r>
      <w:r w:rsidR="00520ADB">
        <w:t xml:space="preserve"> </w:t>
      </w:r>
      <w:r w:rsidR="00CD7E37">
        <w:t xml:space="preserve">or disabled </w:t>
      </w:r>
      <w:r w:rsidR="00D13175">
        <w:t>tenants</w:t>
      </w:r>
      <w:r w:rsidR="00CD7E37">
        <w:t xml:space="preserve"> living in accommodation where severe hardship is </w:t>
      </w:r>
      <w:r w:rsidR="00C61D3C">
        <w:t xml:space="preserve">experienced </w:t>
      </w:r>
      <w:r w:rsidR="00CD7E37">
        <w:t>through the</w:t>
      </w:r>
      <w:r w:rsidR="00B72F35">
        <w:t xml:space="preserve"> </w:t>
      </w:r>
      <w:r w:rsidR="00CD7E37">
        <w:t xml:space="preserve">unsuitability of </w:t>
      </w:r>
      <w:r w:rsidR="00C61D3C">
        <w:t xml:space="preserve">the </w:t>
      </w:r>
      <w:r w:rsidR="00CD7E37">
        <w:t xml:space="preserve">current </w:t>
      </w:r>
      <w:r w:rsidR="00C61D3C">
        <w:t>property</w:t>
      </w:r>
      <w:r w:rsidR="00CD7E37">
        <w:t xml:space="preserve">. </w:t>
      </w:r>
    </w:p>
    <w:p w14:paraId="1EB66102" w14:textId="34969A96" w:rsidR="00CD7E37" w:rsidRDefault="00CD7E37" w:rsidP="00F201C9">
      <w:pPr>
        <w:pStyle w:val="ListParagraph"/>
        <w:numPr>
          <w:ilvl w:val="0"/>
          <w:numId w:val="5"/>
        </w:numPr>
        <w:spacing w:before="60" w:line="240" w:lineRule="auto"/>
        <w:contextualSpacing w:val="0"/>
      </w:pPr>
      <w:r>
        <w:t xml:space="preserve">In cases of </w:t>
      </w:r>
      <w:r w:rsidR="00C61D3C">
        <w:t>d</w:t>
      </w:r>
      <w:r>
        <w:t xml:space="preserve">omestic </w:t>
      </w:r>
      <w:r w:rsidR="00BE00CA">
        <w:t>abuse</w:t>
      </w:r>
      <w:r w:rsidR="00371C03">
        <w:t>.</w:t>
      </w:r>
    </w:p>
    <w:p w14:paraId="55B44C7D" w14:textId="108565E9" w:rsidR="00CD7E37" w:rsidRDefault="00CD7E37" w:rsidP="00F201C9">
      <w:pPr>
        <w:pStyle w:val="ListParagraph"/>
        <w:numPr>
          <w:ilvl w:val="0"/>
          <w:numId w:val="5"/>
        </w:numPr>
        <w:spacing w:before="60" w:line="240" w:lineRule="auto"/>
        <w:contextualSpacing w:val="0"/>
      </w:pPr>
      <w:r>
        <w:t xml:space="preserve">Where there are </w:t>
      </w:r>
      <w:r w:rsidR="00BE00CA">
        <w:t xml:space="preserve">urgent </w:t>
      </w:r>
      <w:r w:rsidR="00C61D3C">
        <w:t>s</w:t>
      </w:r>
      <w:r>
        <w:t xml:space="preserve">afeguarding </w:t>
      </w:r>
      <w:r w:rsidR="00444D29">
        <w:t xml:space="preserve">and </w:t>
      </w:r>
      <w:r w:rsidR="00BE00CA">
        <w:t xml:space="preserve">medical </w:t>
      </w:r>
      <w:r w:rsidR="00371C03">
        <w:t>i</w:t>
      </w:r>
      <w:r>
        <w:t>ssues</w:t>
      </w:r>
      <w:r w:rsidR="00371C03">
        <w:t>.</w:t>
      </w:r>
    </w:p>
    <w:p w14:paraId="00E72B2F" w14:textId="77777777" w:rsidR="00CD7E37" w:rsidRDefault="004678B8" w:rsidP="00F201C9">
      <w:pPr>
        <w:pStyle w:val="ListParagraph"/>
        <w:numPr>
          <w:ilvl w:val="0"/>
          <w:numId w:val="5"/>
        </w:numPr>
        <w:spacing w:before="60" w:line="240" w:lineRule="auto"/>
        <w:contextualSpacing w:val="0"/>
      </w:pPr>
      <w:r>
        <w:t>Where there are e</w:t>
      </w:r>
      <w:r w:rsidR="00CD7E37">
        <w:t xml:space="preserve">mergency </w:t>
      </w:r>
      <w:r w:rsidR="00371C03">
        <w:t>h</w:t>
      </w:r>
      <w:r w:rsidR="00CD7E37">
        <w:t xml:space="preserve">ealth and </w:t>
      </w:r>
      <w:r w:rsidR="00371C03">
        <w:t>s</w:t>
      </w:r>
      <w:r w:rsidR="00CD7E37">
        <w:t xml:space="preserve">afety </w:t>
      </w:r>
      <w:r w:rsidR="00371C03">
        <w:t>i</w:t>
      </w:r>
      <w:r w:rsidR="00CD7E37">
        <w:t>ssues</w:t>
      </w:r>
      <w:r w:rsidR="00371C03">
        <w:t>.</w:t>
      </w:r>
    </w:p>
    <w:p w14:paraId="3F706066" w14:textId="77777777" w:rsidR="0071238E" w:rsidRDefault="00371C03" w:rsidP="00F201C9">
      <w:pPr>
        <w:pStyle w:val="ListParagraph"/>
        <w:numPr>
          <w:ilvl w:val="0"/>
          <w:numId w:val="5"/>
        </w:numPr>
        <w:spacing w:before="120" w:line="240" w:lineRule="auto"/>
        <w:contextualSpacing w:val="0"/>
      </w:pPr>
      <w:r>
        <w:t>Where tenants are</w:t>
      </w:r>
      <w:r w:rsidR="0071238E">
        <w:t xml:space="preserve"> adequately housed but facing financial hardship.</w:t>
      </w:r>
    </w:p>
    <w:p w14:paraId="552EF6FB" w14:textId="7BF60607" w:rsidR="0071238E" w:rsidRDefault="00371C03" w:rsidP="00F201C9">
      <w:pPr>
        <w:pStyle w:val="ListParagraph"/>
        <w:numPr>
          <w:ilvl w:val="0"/>
          <w:numId w:val="5"/>
        </w:numPr>
        <w:spacing w:before="120" w:line="240" w:lineRule="auto"/>
        <w:contextualSpacing w:val="0"/>
      </w:pPr>
      <w:r>
        <w:t xml:space="preserve">To </w:t>
      </w:r>
      <w:r w:rsidR="00B06A4A">
        <w:t>aid</w:t>
      </w:r>
      <w:r>
        <w:t xml:space="preserve"> </w:t>
      </w:r>
      <w:r w:rsidR="00B4169E">
        <w:t>‘</w:t>
      </w:r>
      <w:r>
        <w:t>c</w:t>
      </w:r>
      <w:r w:rsidR="0071238E">
        <w:t>hain move</w:t>
      </w:r>
      <w:r>
        <w:t>s</w:t>
      </w:r>
      <w:r w:rsidR="00B4169E">
        <w:t>’</w:t>
      </w:r>
      <w:r>
        <w:t xml:space="preserve"> where a household does</w:t>
      </w:r>
      <w:r w:rsidR="0071238E">
        <w:t xml:space="preserve"> not meet </w:t>
      </w:r>
      <w:r>
        <w:t xml:space="preserve">the ‘exceptional circumstances’ criteria </w:t>
      </w:r>
      <w:r w:rsidR="0071238E">
        <w:t>but their</w:t>
      </w:r>
      <w:r>
        <w:t xml:space="preserve"> </w:t>
      </w:r>
      <w:r w:rsidR="0071238E">
        <w:t xml:space="preserve">transfer would </w:t>
      </w:r>
      <w:r w:rsidR="00B06A4A">
        <w:t>help</w:t>
      </w:r>
      <w:r w:rsidR="0071238E">
        <w:t xml:space="preserve"> a chain move involving at least one 3 bed </w:t>
      </w:r>
      <w:r w:rsidR="007E107F">
        <w:t>(</w:t>
      </w:r>
      <w:r w:rsidR="0071238E">
        <w:t>or more</w:t>
      </w:r>
      <w:r w:rsidR="007E107F">
        <w:t>)</w:t>
      </w:r>
      <w:r>
        <w:t xml:space="preserve"> </w:t>
      </w:r>
      <w:r w:rsidR="0071238E">
        <w:t>property.</w:t>
      </w:r>
    </w:p>
    <w:p w14:paraId="05C5DCE5" w14:textId="77777777" w:rsidR="0071238E" w:rsidRDefault="00371C03" w:rsidP="00F201C9">
      <w:pPr>
        <w:pStyle w:val="ListParagraph"/>
        <w:numPr>
          <w:ilvl w:val="0"/>
          <w:numId w:val="5"/>
        </w:numPr>
        <w:spacing w:before="120" w:line="240" w:lineRule="auto"/>
        <w:contextualSpacing w:val="0"/>
      </w:pPr>
      <w:r>
        <w:t>Tenants</w:t>
      </w:r>
      <w:r w:rsidR="0071238E">
        <w:t xml:space="preserve"> who need a property with major adaptations.</w:t>
      </w:r>
    </w:p>
    <w:p w14:paraId="34C9AB1B" w14:textId="012EA0D2" w:rsidR="0071238E" w:rsidRPr="00371C03" w:rsidRDefault="0071238E" w:rsidP="00F201C9">
      <w:pPr>
        <w:spacing w:before="120" w:line="240" w:lineRule="auto"/>
      </w:pPr>
      <w:r w:rsidRPr="00371C03">
        <w:t xml:space="preserve">Applicants who do not meet the criteria detailed above can be registered </w:t>
      </w:r>
      <w:r w:rsidR="00371C03">
        <w:t xml:space="preserve">on the </w:t>
      </w:r>
      <w:r w:rsidRPr="00371C03">
        <w:t>transfer list</w:t>
      </w:r>
      <w:r w:rsidR="00444D29">
        <w:t xml:space="preserve">. </w:t>
      </w:r>
      <w:r w:rsidRPr="00371C03">
        <w:t xml:space="preserve">Applicants will be prioritised according to their date of registration. Therefore if 2 or more applicants with </w:t>
      </w:r>
      <w:r w:rsidR="004678B8">
        <w:t>comparable priorities</w:t>
      </w:r>
      <w:r w:rsidRPr="00371C03">
        <w:t xml:space="preserve"> are matched to </w:t>
      </w:r>
      <w:r w:rsidR="00BE2723" w:rsidRPr="00371C03">
        <w:t>a vacant property</w:t>
      </w:r>
      <w:r w:rsidRPr="00371C03">
        <w:t xml:space="preserve">, it </w:t>
      </w:r>
      <w:r w:rsidR="00371C03">
        <w:t>will</w:t>
      </w:r>
      <w:r w:rsidRPr="00371C03">
        <w:t xml:space="preserve"> be offered to the earliest</w:t>
      </w:r>
      <w:r w:rsidR="00B72F35" w:rsidRPr="00371C03">
        <w:t xml:space="preserve"> </w:t>
      </w:r>
      <w:r w:rsidRPr="00371C03">
        <w:t>application date first.</w:t>
      </w:r>
    </w:p>
    <w:p w14:paraId="7FB9537D" w14:textId="77777777" w:rsidR="00302DF6" w:rsidRDefault="00302DF6" w:rsidP="00302DF6">
      <w:pPr>
        <w:pStyle w:val="ListParagraph"/>
        <w:spacing w:before="120" w:line="240" w:lineRule="auto"/>
        <w:rPr>
          <w:b/>
        </w:rPr>
      </w:pPr>
    </w:p>
    <w:p w14:paraId="5B44F857" w14:textId="79626BF2" w:rsidR="0086690B" w:rsidRPr="0086690B" w:rsidRDefault="0086690B" w:rsidP="00F201C9">
      <w:pPr>
        <w:pStyle w:val="ListParagraph"/>
        <w:numPr>
          <w:ilvl w:val="0"/>
          <w:numId w:val="1"/>
        </w:numPr>
        <w:spacing w:before="120" w:line="240" w:lineRule="auto"/>
        <w:rPr>
          <w:b/>
        </w:rPr>
      </w:pPr>
      <w:r w:rsidRPr="0086690B">
        <w:rPr>
          <w:b/>
        </w:rPr>
        <w:lastRenderedPageBreak/>
        <w:t>Lettings procedures</w:t>
      </w:r>
    </w:p>
    <w:p w14:paraId="7FF804BB" w14:textId="2856D185" w:rsidR="0086690B" w:rsidRDefault="0086690B" w:rsidP="00F201C9">
      <w:pPr>
        <w:spacing w:before="120" w:line="240" w:lineRule="auto"/>
      </w:pPr>
      <w:r>
        <w:t xml:space="preserve">People First’s lettings procedures </w:t>
      </w:r>
      <w:r w:rsidR="00DB67EC">
        <w:t>are</w:t>
      </w:r>
      <w:r w:rsidR="004678B8">
        <w:t xml:space="preserve"> outlined</w:t>
      </w:r>
      <w:r>
        <w:t xml:space="preserve"> in </w:t>
      </w:r>
      <w:r w:rsidR="00102A79">
        <w:t xml:space="preserve">a separate document. </w:t>
      </w:r>
      <w:r>
        <w:t xml:space="preserve">The procedures should be read in conjunction with </w:t>
      </w:r>
      <w:r w:rsidR="004678B8">
        <w:t xml:space="preserve">this policy and </w:t>
      </w:r>
      <w:r>
        <w:t xml:space="preserve">the </w:t>
      </w:r>
      <w:r w:rsidRPr="00A04F8E">
        <w:t>Operations Manual for the Manchester Housing Register’s Part VI Allocations Scheme.</w:t>
      </w:r>
    </w:p>
    <w:p w14:paraId="68DA860C" w14:textId="77777777" w:rsidR="00D60431" w:rsidRPr="00D06BB3" w:rsidRDefault="00FA1DAB" w:rsidP="00F201C9">
      <w:pPr>
        <w:numPr>
          <w:ilvl w:val="0"/>
          <w:numId w:val="1"/>
        </w:numPr>
        <w:spacing w:before="240" w:line="240" w:lineRule="auto"/>
        <w:ind w:left="714" w:hanging="357"/>
        <w:rPr>
          <w:b/>
        </w:rPr>
      </w:pPr>
      <w:r w:rsidRPr="00D06BB3">
        <w:rPr>
          <w:b/>
        </w:rPr>
        <w:t>Monitoring</w:t>
      </w:r>
    </w:p>
    <w:p w14:paraId="22556DFA" w14:textId="77777777" w:rsidR="00D36AF3" w:rsidRPr="00D06BB3" w:rsidRDefault="00D06BB3" w:rsidP="00F201C9">
      <w:pPr>
        <w:pStyle w:val="ListParagraph"/>
        <w:numPr>
          <w:ilvl w:val="0"/>
          <w:numId w:val="31"/>
        </w:numPr>
        <w:spacing w:before="240" w:line="240" w:lineRule="auto"/>
        <w:ind w:left="714" w:hanging="357"/>
        <w:contextualSpacing w:val="0"/>
      </w:pPr>
      <w:r w:rsidRPr="00D06BB3">
        <w:t>Officers should record key dates in the void management spreadsheet.</w:t>
      </w:r>
    </w:p>
    <w:p w14:paraId="4268CDB6" w14:textId="1466D329" w:rsidR="00D06BB3" w:rsidRPr="00D06BB3" w:rsidRDefault="00D06BB3" w:rsidP="00F201C9">
      <w:pPr>
        <w:pStyle w:val="ListParagraph"/>
        <w:numPr>
          <w:ilvl w:val="0"/>
          <w:numId w:val="31"/>
        </w:numPr>
        <w:spacing w:before="120" w:line="240" w:lineRule="auto"/>
        <w:ind w:left="714" w:hanging="357"/>
        <w:contextualSpacing w:val="0"/>
      </w:pPr>
      <w:r w:rsidRPr="00D06BB3">
        <w:t xml:space="preserve">Officers should </w:t>
      </w:r>
      <w:r w:rsidR="00B06A4A">
        <w:t xml:space="preserve">complete </w:t>
      </w:r>
      <w:r w:rsidRPr="00D06BB3">
        <w:t xml:space="preserve">an </w:t>
      </w:r>
      <w:r w:rsidR="00374E4C" w:rsidRPr="00D06BB3">
        <w:t>allocation</w:t>
      </w:r>
      <w:r w:rsidRPr="00D06BB3">
        <w:t xml:space="preserve"> monitoring sheet for each re-let.</w:t>
      </w:r>
    </w:p>
    <w:p w14:paraId="49A89A4E" w14:textId="252B81A5" w:rsidR="00D06BB3" w:rsidRPr="00D06BB3" w:rsidRDefault="00D06BB3" w:rsidP="00F201C9">
      <w:pPr>
        <w:pStyle w:val="ListParagraph"/>
        <w:numPr>
          <w:ilvl w:val="0"/>
          <w:numId w:val="31"/>
        </w:numPr>
        <w:spacing w:before="120" w:line="240" w:lineRule="auto"/>
        <w:ind w:left="714" w:hanging="357"/>
        <w:contextualSpacing w:val="0"/>
      </w:pPr>
      <w:r w:rsidRPr="00D06BB3">
        <w:t xml:space="preserve">Officers should ensure that the Manchester Housing Register is kept </w:t>
      </w:r>
      <w:r w:rsidR="00BE2723" w:rsidRPr="00D06BB3">
        <w:t>up to date</w:t>
      </w:r>
      <w:r w:rsidRPr="00D06BB3">
        <w:t>, including offers made and sign-ups completed.</w:t>
      </w:r>
    </w:p>
    <w:p w14:paraId="64347E59" w14:textId="1B774F4E" w:rsidR="00520019" w:rsidRPr="00D06BB3" w:rsidRDefault="00520019" w:rsidP="00F201C9">
      <w:pPr>
        <w:pStyle w:val="ListParagraph"/>
        <w:numPr>
          <w:ilvl w:val="0"/>
          <w:numId w:val="31"/>
        </w:numPr>
        <w:spacing w:before="120" w:line="240" w:lineRule="auto"/>
        <w:ind w:left="714" w:hanging="357"/>
        <w:contextualSpacing w:val="0"/>
      </w:pPr>
      <w:r w:rsidRPr="00D06BB3">
        <w:t>The Housing</w:t>
      </w:r>
      <w:r w:rsidR="004C159B">
        <w:t xml:space="preserve"> Services Manager</w:t>
      </w:r>
      <w:r w:rsidRPr="00D06BB3">
        <w:t xml:space="preserve"> should </w:t>
      </w:r>
      <w:r w:rsidR="00B06A4A" w:rsidRPr="00D06BB3">
        <w:t>check</w:t>
      </w:r>
      <w:r w:rsidRPr="00D06BB3">
        <w:t xml:space="preserve"> </w:t>
      </w:r>
      <w:r w:rsidR="00D06BB3" w:rsidRPr="00D06BB3">
        <w:t>voids</w:t>
      </w:r>
      <w:r w:rsidRPr="00D06BB3">
        <w:t xml:space="preserve"> on a weekly basis, </w:t>
      </w:r>
      <w:r w:rsidR="00D06BB3" w:rsidRPr="00D06BB3">
        <w:t>discussing cases that need attention with individual officers.</w:t>
      </w:r>
    </w:p>
    <w:p w14:paraId="4CDFF845" w14:textId="5363030D" w:rsidR="0044249D" w:rsidRPr="00C90696" w:rsidRDefault="002B3509" w:rsidP="00F201C9">
      <w:pPr>
        <w:pStyle w:val="ListParagraph"/>
        <w:numPr>
          <w:ilvl w:val="0"/>
          <w:numId w:val="31"/>
        </w:numPr>
        <w:spacing w:before="120" w:line="240" w:lineRule="auto"/>
        <w:ind w:left="714" w:hanging="357"/>
        <w:contextualSpacing w:val="0"/>
        <w:rPr>
          <w:b/>
        </w:rPr>
      </w:pPr>
      <w:r w:rsidRPr="00D06BB3">
        <w:t xml:space="preserve">The Housing </w:t>
      </w:r>
      <w:r w:rsidR="004C159B">
        <w:t xml:space="preserve">Services Manager </w:t>
      </w:r>
      <w:r w:rsidRPr="00D06BB3">
        <w:t xml:space="preserve">should report </w:t>
      </w:r>
      <w:r w:rsidR="00C90696">
        <w:t>lettings information to the Equality and Diversity Review Group.</w:t>
      </w:r>
    </w:p>
    <w:p w14:paraId="47444409" w14:textId="5A976DF0" w:rsidR="00C90696" w:rsidRPr="00D06BB3" w:rsidRDefault="00C90696" w:rsidP="00F201C9">
      <w:pPr>
        <w:pStyle w:val="ListParagraph"/>
        <w:numPr>
          <w:ilvl w:val="0"/>
          <w:numId w:val="31"/>
        </w:numPr>
        <w:spacing w:before="120" w:line="240" w:lineRule="auto"/>
        <w:ind w:left="714" w:hanging="357"/>
        <w:contextualSpacing w:val="0"/>
        <w:rPr>
          <w:b/>
        </w:rPr>
      </w:pPr>
      <w:r>
        <w:t xml:space="preserve">The </w:t>
      </w:r>
      <w:r w:rsidR="004C159B" w:rsidRPr="004C159B">
        <w:t xml:space="preserve">Housing Services Manager </w:t>
      </w:r>
      <w:r>
        <w:t xml:space="preserve">should report performance </w:t>
      </w:r>
      <w:r w:rsidR="004678B8">
        <w:t xml:space="preserve">on re-let times </w:t>
      </w:r>
      <w:r>
        <w:t>quarterly to Board.</w:t>
      </w:r>
    </w:p>
    <w:p w14:paraId="20F2E65D" w14:textId="77777777" w:rsidR="00371C03" w:rsidRPr="00520ADB" w:rsidRDefault="00371C03" w:rsidP="00F201C9">
      <w:pPr>
        <w:spacing w:before="120" w:line="240" w:lineRule="auto"/>
        <w:rPr>
          <w:b/>
        </w:rPr>
      </w:pPr>
    </w:p>
    <w:p w14:paraId="217C3024" w14:textId="77777777" w:rsidR="001B22C0" w:rsidRPr="00FB48D5" w:rsidRDefault="00FA1DAB" w:rsidP="00F201C9">
      <w:pPr>
        <w:numPr>
          <w:ilvl w:val="0"/>
          <w:numId w:val="1"/>
        </w:numPr>
        <w:spacing w:before="120" w:line="240" w:lineRule="auto"/>
        <w:ind w:left="714" w:hanging="357"/>
        <w:rPr>
          <w:b/>
        </w:rPr>
      </w:pPr>
      <w:r w:rsidRPr="00FB48D5">
        <w:rPr>
          <w:b/>
        </w:rPr>
        <w:t xml:space="preserve"> </w:t>
      </w:r>
      <w:r w:rsidR="001B22C0" w:rsidRPr="00FB48D5">
        <w:rPr>
          <w:b/>
        </w:rPr>
        <w:t xml:space="preserve">Relevant guidance/legislation and supporting information </w:t>
      </w:r>
    </w:p>
    <w:p w14:paraId="344F8AF4" w14:textId="77777777" w:rsidR="001B22C0" w:rsidRPr="00FB48D5" w:rsidRDefault="00D5387E" w:rsidP="00F201C9">
      <w:pPr>
        <w:spacing w:before="240" w:line="240" w:lineRule="auto"/>
      </w:pPr>
      <w:r w:rsidRPr="00FB48D5">
        <w:rPr>
          <w:rFonts w:cs="Arial"/>
        </w:rPr>
        <w:t>This</w:t>
      </w:r>
      <w:r w:rsidR="001B22C0" w:rsidRPr="00FB48D5">
        <w:rPr>
          <w:rFonts w:cs="Arial"/>
        </w:rPr>
        <w:t xml:space="preserve"> policy has been informed by our obligations under the following legislation and regulatory guidance.</w:t>
      </w:r>
    </w:p>
    <w:p w14:paraId="6A927D1E" w14:textId="77777777" w:rsidR="00F937BB" w:rsidRPr="00FB48D5" w:rsidRDefault="00F937BB" w:rsidP="00F201C9">
      <w:pPr>
        <w:numPr>
          <w:ilvl w:val="0"/>
          <w:numId w:val="3"/>
        </w:numPr>
        <w:spacing w:before="120" w:line="240" w:lineRule="auto"/>
        <w:ind w:left="714" w:hanging="357"/>
      </w:pPr>
      <w:r w:rsidRPr="00FB48D5">
        <w:t xml:space="preserve">Landlord &amp; </w:t>
      </w:r>
      <w:r w:rsidR="00555887" w:rsidRPr="00FB48D5">
        <w:t>Tenant</w:t>
      </w:r>
      <w:r w:rsidRPr="00FB48D5">
        <w:t xml:space="preserve"> Act 1985</w:t>
      </w:r>
    </w:p>
    <w:p w14:paraId="10D6D6DF" w14:textId="77777777" w:rsidR="00D741A8" w:rsidRPr="00FB48D5" w:rsidRDefault="00D741A8" w:rsidP="00F201C9">
      <w:pPr>
        <w:numPr>
          <w:ilvl w:val="0"/>
          <w:numId w:val="3"/>
        </w:numPr>
        <w:spacing w:before="120" w:line="240" w:lineRule="auto"/>
        <w:ind w:left="714" w:hanging="357"/>
      </w:pPr>
      <w:r w:rsidRPr="00FB48D5">
        <w:t xml:space="preserve">Data Protection Act </w:t>
      </w:r>
      <w:r w:rsidR="005772D7">
        <w:t>2018</w:t>
      </w:r>
    </w:p>
    <w:p w14:paraId="1CFDDCDD" w14:textId="77777777" w:rsidR="00F937BB" w:rsidRDefault="00F937BB" w:rsidP="00F201C9">
      <w:pPr>
        <w:numPr>
          <w:ilvl w:val="0"/>
          <w:numId w:val="3"/>
        </w:numPr>
        <w:spacing w:before="120" w:line="240" w:lineRule="auto"/>
        <w:ind w:left="714" w:hanging="357"/>
      </w:pPr>
      <w:r w:rsidRPr="00FB48D5">
        <w:t>Housing Act</w:t>
      </w:r>
      <w:r w:rsidR="00C73B42" w:rsidRPr="00FB48D5">
        <w:t>s</w:t>
      </w:r>
      <w:r w:rsidRPr="00FB48D5">
        <w:t xml:space="preserve"> 2004, 1996</w:t>
      </w:r>
      <w:r w:rsidR="005772D7">
        <w:t>, 1988</w:t>
      </w:r>
      <w:r w:rsidRPr="00FB48D5">
        <w:t xml:space="preserve"> and 198</w:t>
      </w:r>
      <w:r w:rsidR="005772D7">
        <w:t>5</w:t>
      </w:r>
    </w:p>
    <w:p w14:paraId="1FE5FEAE" w14:textId="2FBCC3EF" w:rsidR="003D3E02" w:rsidRDefault="003D3E02" w:rsidP="00F201C9">
      <w:pPr>
        <w:numPr>
          <w:ilvl w:val="0"/>
          <w:numId w:val="3"/>
        </w:numPr>
        <w:spacing w:before="120" w:line="240" w:lineRule="auto"/>
        <w:ind w:left="714" w:hanging="357"/>
      </w:pPr>
      <w:r>
        <w:t>Homelessness Act 2002</w:t>
      </w:r>
    </w:p>
    <w:p w14:paraId="0550F591" w14:textId="63BACD06" w:rsidR="003D3E02" w:rsidRPr="00FB48D5" w:rsidRDefault="003D3E02" w:rsidP="00F201C9">
      <w:pPr>
        <w:numPr>
          <w:ilvl w:val="0"/>
          <w:numId w:val="3"/>
        </w:numPr>
        <w:spacing w:before="120" w:line="240" w:lineRule="auto"/>
        <w:ind w:left="714" w:hanging="357"/>
      </w:pPr>
      <w:r>
        <w:t>Localism Act 2011</w:t>
      </w:r>
    </w:p>
    <w:p w14:paraId="520ED86F" w14:textId="77777777" w:rsidR="001B22C0" w:rsidRPr="00FB48D5" w:rsidRDefault="00D5387E" w:rsidP="00F201C9">
      <w:pPr>
        <w:numPr>
          <w:ilvl w:val="0"/>
          <w:numId w:val="3"/>
        </w:numPr>
        <w:spacing w:before="120" w:line="240" w:lineRule="auto"/>
        <w:ind w:left="714" w:hanging="357"/>
      </w:pPr>
      <w:r w:rsidRPr="00FB48D5">
        <w:t>Equality Act 2010</w:t>
      </w:r>
    </w:p>
    <w:p w14:paraId="62E8C30E" w14:textId="77777777" w:rsidR="007F377B" w:rsidRPr="003D3E02" w:rsidRDefault="007F377B" w:rsidP="00F201C9">
      <w:pPr>
        <w:numPr>
          <w:ilvl w:val="0"/>
          <w:numId w:val="3"/>
        </w:numPr>
        <w:spacing w:before="120" w:line="240" w:lineRule="auto"/>
        <w:ind w:left="714" w:hanging="357"/>
      </w:pPr>
      <w:r w:rsidRPr="003D3E02">
        <w:t>Manchester City Council’s Part VI Allocations Scheme, 20</w:t>
      </w:r>
      <w:r w:rsidR="005772D7" w:rsidRPr="003D3E02">
        <w:t>20</w:t>
      </w:r>
    </w:p>
    <w:p w14:paraId="168FD099" w14:textId="77777777" w:rsidR="005772D7" w:rsidRPr="003D3E02" w:rsidRDefault="005772D7" w:rsidP="00F201C9">
      <w:pPr>
        <w:numPr>
          <w:ilvl w:val="0"/>
          <w:numId w:val="3"/>
        </w:numPr>
        <w:spacing w:before="120" w:line="240" w:lineRule="auto"/>
        <w:ind w:left="714" w:hanging="357"/>
      </w:pPr>
      <w:r w:rsidRPr="003D3E02">
        <w:t>Rehabilitation of Offenders Act 1974</w:t>
      </w:r>
    </w:p>
    <w:p w14:paraId="26422F43" w14:textId="77777777" w:rsidR="005772D7" w:rsidRPr="003D3E02" w:rsidRDefault="005772D7" w:rsidP="00F201C9">
      <w:pPr>
        <w:numPr>
          <w:ilvl w:val="0"/>
          <w:numId w:val="3"/>
        </w:numPr>
        <w:spacing w:before="120" w:line="240" w:lineRule="auto"/>
        <w:ind w:left="714" w:hanging="357"/>
      </w:pPr>
      <w:r w:rsidRPr="003D3E02">
        <w:t>Children Act 2000</w:t>
      </w:r>
    </w:p>
    <w:p w14:paraId="541BE139" w14:textId="77777777" w:rsidR="005772D7" w:rsidRPr="003D3E02" w:rsidRDefault="005772D7" w:rsidP="00F201C9">
      <w:pPr>
        <w:numPr>
          <w:ilvl w:val="0"/>
          <w:numId w:val="3"/>
        </w:numPr>
        <w:spacing w:before="120" w:line="240" w:lineRule="auto"/>
        <w:ind w:left="714" w:hanging="357"/>
      </w:pPr>
      <w:r w:rsidRPr="003D3E02">
        <w:t>Children Leaving Care Act 2002</w:t>
      </w:r>
    </w:p>
    <w:p w14:paraId="4C9C3746" w14:textId="6CBCAF41" w:rsidR="005772D7" w:rsidRDefault="005772D7" w:rsidP="00F201C9">
      <w:pPr>
        <w:numPr>
          <w:ilvl w:val="0"/>
          <w:numId w:val="3"/>
        </w:numPr>
        <w:spacing w:before="120" w:line="240" w:lineRule="auto"/>
        <w:ind w:left="714" w:hanging="357"/>
      </w:pPr>
      <w:r>
        <w:t xml:space="preserve">Welfare </w:t>
      </w:r>
      <w:r w:rsidR="003D3E02">
        <w:t>R</w:t>
      </w:r>
      <w:r>
        <w:t>eform Act 2012</w:t>
      </w:r>
    </w:p>
    <w:p w14:paraId="2D20766A" w14:textId="67323C68" w:rsidR="00531F45" w:rsidRDefault="00531F45" w:rsidP="00F201C9">
      <w:pPr>
        <w:numPr>
          <w:ilvl w:val="0"/>
          <w:numId w:val="3"/>
        </w:numPr>
        <w:spacing w:before="120" w:line="240" w:lineRule="auto"/>
        <w:ind w:left="714" w:hanging="357"/>
      </w:pPr>
      <w:r>
        <w:t>Immigration Act 2014</w:t>
      </w:r>
    </w:p>
    <w:p w14:paraId="0BD4F4D6" w14:textId="77777777" w:rsidR="00CA3C73" w:rsidRPr="003D3E02" w:rsidRDefault="00CA3C73" w:rsidP="00CA3C73">
      <w:pPr>
        <w:numPr>
          <w:ilvl w:val="0"/>
          <w:numId w:val="3"/>
        </w:numPr>
        <w:spacing w:before="120" w:line="240" w:lineRule="auto"/>
        <w:ind w:left="714" w:hanging="357"/>
      </w:pPr>
      <w:r w:rsidRPr="003D3E02">
        <w:t>Regulatory Framework for Social Housing in England, 202</w:t>
      </w:r>
      <w:r>
        <w:t>4</w:t>
      </w:r>
    </w:p>
    <w:p w14:paraId="1FBA8658" w14:textId="338275A8" w:rsidR="00CA3C73" w:rsidRDefault="00CA3C73" w:rsidP="00CA3C73">
      <w:pPr>
        <w:numPr>
          <w:ilvl w:val="1"/>
          <w:numId w:val="3"/>
        </w:numPr>
        <w:spacing w:before="120" w:line="240" w:lineRule="auto"/>
      </w:pPr>
      <w:r>
        <w:t>The application of this Policy ensures compliance with the outcomes of the Regulatory Framework for Social Housing in England, responsibility of the Regulator for Social Housing (RSH), specifically the Tenancy Standard as outlined below:</w:t>
      </w:r>
    </w:p>
    <w:p w14:paraId="6589DDB6" w14:textId="2F2190C0" w:rsidR="00CA3C73" w:rsidRDefault="00CA3C73" w:rsidP="00CA3C73">
      <w:pPr>
        <w:numPr>
          <w:ilvl w:val="2"/>
          <w:numId w:val="3"/>
        </w:numPr>
        <w:spacing w:before="120" w:line="240" w:lineRule="auto"/>
      </w:pPr>
      <w:r>
        <w:lastRenderedPageBreak/>
        <w:t>Registered providers must allocate and let their homes in a fair and transparent way that takes the needs of tenants and prospective tenants into account</w:t>
      </w:r>
    </w:p>
    <w:p w14:paraId="3507EB27" w14:textId="35691D71" w:rsidR="00CA3C73" w:rsidRPr="00FB48D5" w:rsidRDefault="00CA3C73" w:rsidP="00CA3C73">
      <w:pPr>
        <w:numPr>
          <w:ilvl w:val="2"/>
          <w:numId w:val="3"/>
        </w:numPr>
        <w:spacing w:before="120" w:line="240" w:lineRule="auto"/>
      </w:pPr>
      <w:r>
        <w:t xml:space="preserve">Registered providers must support tenants to </w:t>
      </w:r>
      <w:r w:rsidR="00B06A4A">
        <w:t>keep</w:t>
      </w:r>
      <w:r>
        <w:t xml:space="preserve"> their tenancy or licence. Where a registered provider ends a tenancy or licence, they must offer affected tenants’ advice and </w:t>
      </w:r>
      <w:r w:rsidR="00B06A4A">
        <w:t>help</w:t>
      </w:r>
    </w:p>
    <w:p w14:paraId="20016407" w14:textId="2E15AE08" w:rsidR="001B22C0" w:rsidRPr="00CA3C73" w:rsidRDefault="00CA3C73" w:rsidP="00F201C9">
      <w:pPr>
        <w:spacing w:before="120" w:line="240" w:lineRule="auto"/>
        <w:rPr>
          <w:bCs/>
        </w:rPr>
      </w:pPr>
      <w:r w:rsidRPr="00CA3C73">
        <w:rPr>
          <w:bCs/>
        </w:rPr>
        <w:t>We will ensure that all provisions in regard to lettings meet all legal and regulatory standards, which may change from time to time.</w:t>
      </w:r>
    </w:p>
    <w:p w14:paraId="1BB64397" w14:textId="77777777" w:rsidR="00CA3C73" w:rsidRPr="00FB48D5" w:rsidRDefault="00CA3C73" w:rsidP="00F201C9">
      <w:pPr>
        <w:spacing w:before="120" w:line="240" w:lineRule="auto"/>
        <w:rPr>
          <w:b/>
        </w:rPr>
      </w:pPr>
    </w:p>
    <w:p w14:paraId="70673416" w14:textId="77777777" w:rsidR="001B22C0" w:rsidRPr="00FB48D5" w:rsidRDefault="001B22C0" w:rsidP="00F201C9">
      <w:pPr>
        <w:numPr>
          <w:ilvl w:val="0"/>
          <w:numId w:val="1"/>
        </w:numPr>
        <w:spacing w:before="120" w:line="240" w:lineRule="auto"/>
        <w:ind w:left="714" w:hanging="357"/>
        <w:rPr>
          <w:b/>
        </w:rPr>
      </w:pPr>
      <w:r w:rsidRPr="00FB48D5">
        <w:rPr>
          <w:b/>
        </w:rPr>
        <w:t>Acknowledgements</w:t>
      </w:r>
    </w:p>
    <w:p w14:paraId="42461E23" w14:textId="77777777" w:rsidR="00E316C9" w:rsidRDefault="007F377B" w:rsidP="00F201C9">
      <w:pPr>
        <w:spacing w:before="120" w:after="120" w:line="240" w:lineRule="auto"/>
      </w:pPr>
      <w:r w:rsidRPr="00FB48D5">
        <w:t xml:space="preserve">This policy has been </w:t>
      </w:r>
      <w:r w:rsidR="004678B8">
        <w:t xml:space="preserve">informed by the work of </w:t>
      </w:r>
      <w:r w:rsidRPr="00FB48D5">
        <w:t xml:space="preserve">the City Council, who undertook widespread statutory consultation in developing its </w:t>
      </w:r>
      <w:r w:rsidR="002531BF">
        <w:t>A</w:t>
      </w:r>
      <w:r w:rsidRPr="00FB48D5">
        <w:t xml:space="preserve">llocations </w:t>
      </w:r>
      <w:r w:rsidR="002531BF">
        <w:t>S</w:t>
      </w:r>
      <w:r w:rsidRPr="00FB48D5">
        <w:t xml:space="preserve">cheme. </w:t>
      </w:r>
      <w:r w:rsidR="00D5387E" w:rsidRPr="00FB48D5">
        <w:t>People First would like to extend its thanks to all those who have contributed.</w:t>
      </w:r>
    </w:p>
    <w:p w14:paraId="16FEFF28" w14:textId="77F07C2A" w:rsidR="00102A79" w:rsidRPr="005052D3" w:rsidRDefault="006946CB" w:rsidP="00F201C9">
      <w:pPr>
        <w:autoSpaceDE w:val="0"/>
        <w:autoSpaceDN w:val="0"/>
        <w:adjustRightInd w:val="0"/>
        <w:spacing w:line="240" w:lineRule="auto"/>
      </w:pPr>
      <w:r w:rsidRPr="005052D3">
        <w:t xml:space="preserve">If significant changes are made to our approach to </w:t>
      </w:r>
      <w:r w:rsidR="00371C03">
        <w:t>letting</w:t>
      </w:r>
      <w:r w:rsidRPr="005052D3">
        <w:t xml:space="preserve"> </w:t>
      </w:r>
      <w:r w:rsidR="00A04F8E" w:rsidRPr="005052D3">
        <w:t>homes,</w:t>
      </w:r>
      <w:r w:rsidRPr="005052D3">
        <w:t xml:space="preserve"> we will consult with stakeholders and </w:t>
      </w:r>
      <w:r w:rsidR="005052D3">
        <w:t>tenants</w:t>
      </w:r>
      <w:r w:rsidRPr="005052D3">
        <w:t xml:space="preserve"> in the formulation and review of this policy and associated procedures. </w:t>
      </w:r>
    </w:p>
    <w:p w14:paraId="4F8F5E39" w14:textId="77777777" w:rsidR="00720280" w:rsidRDefault="00720280" w:rsidP="00F201C9">
      <w:pPr>
        <w:autoSpaceDE w:val="0"/>
        <w:autoSpaceDN w:val="0"/>
        <w:adjustRightInd w:val="0"/>
        <w:spacing w:line="240" w:lineRule="auto"/>
        <w:rPr>
          <w:b/>
          <w:sz w:val="28"/>
          <w:szCs w:val="28"/>
        </w:rPr>
      </w:pPr>
    </w:p>
    <w:p w14:paraId="4A1E8F7E" w14:textId="77777777" w:rsidR="00F201C9" w:rsidRDefault="00F201C9">
      <w:pPr>
        <w:rPr>
          <w:b/>
          <w:sz w:val="28"/>
          <w:szCs w:val="28"/>
        </w:rPr>
      </w:pPr>
      <w:r>
        <w:rPr>
          <w:b/>
          <w:sz w:val="28"/>
          <w:szCs w:val="28"/>
        </w:rPr>
        <w:br w:type="page"/>
      </w:r>
    </w:p>
    <w:p w14:paraId="1173A600" w14:textId="77777777" w:rsidR="00720280" w:rsidRDefault="00720280" w:rsidP="00F201C9">
      <w:pPr>
        <w:autoSpaceDE w:val="0"/>
        <w:autoSpaceDN w:val="0"/>
        <w:adjustRightInd w:val="0"/>
        <w:spacing w:line="240" w:lineRule="auto"/>
        <w:rPr>
          <w:b/>
          <w:sz w:val="28"/>
          <w:szCs w:val="28"/>
        </w:rPr>
      </w:pPr>
    </w:p>
    <w:p w14:paraId="1CB3FD95" w14:textId="77777777" w:rsidR="005052D3" w:rsidRDefault="005052D3" w:rsidP="00F201C9">
      <w:pPr>
        <w:autoSpaceDE w:val="0"/>
        <w:autoSpaceDN w:val="0"/>
        <w:adjustRightInd w:val="0"/>
        <w:spacing w:line="240" w:lineRule="auto"/>
        <w:rPr>
          <w:b/>
          <w:sz w:val="28"/>
          <w:szCs w:val="28"/>
        </w:rPr>
      </w:pPr>
    </w:p>
    <w:p w14:paraId="4013FDB8" w14:textId="77777777" w:rsidR="00F201C9" w:rsidRDefault="00F201C9" w:rsidP="00F201C9">
      <w:pPr>
        <w:autoSpaceDE w:val="0"/>
        <w:autoSpaceDN w:val="0"/>
        <w:adjustRightInd w:val="0"/>
        <w:spacing w:line="240" w:lineRule="auto"/>
        <w:jc w:val="right"/>
        <w:rPr>
          <w:b/>
          <w:sz w:val="28"/>
          <w:szCs w:val="28"/>
        </w:rPr>
      </w:pPr>
      <w:r>
        <w:rPr>
          <w:b/>
          <w:sz w:val="28"/>
          <w:szCs w:val="28"/>
        </w:rPr>
        <w:t>Appendix 1</w:t>
      </w:r>
    </w:p>
    <w:p w14:paraId="59F94559" w14:textId="77777777" w:rsidR="00E316C9" w:rsidRPr="00F201C9" w:rsidRDefault="00F201C9" w:rsidP="00F201C9">
      <w:pPr>
        <w:autoSpaceDE w:val="0"/>
        <w:autoSpaceDN w:val="0"/>
        <w:adjustRightInd w:val="0"/>
        <w:spacing w:line="240" w:lineRule="auto"/>
        <w:rPr>
          <w:b/>
          <w:sz w:val="36"/>
          <w:szCs w:val="28"/>
        </w:rPr>
      </w:pPr>
      <w:r w:rsidRPr="00F201C9">
        <w:rPr>
          <w:b/>
          <w:sz w:val="36"/>
          <w:szCs w:val="28"/>
        </w:rPr>
        <w:t xml:space="preserve">New Tenant Affordability Check </w:t>
      </w:r>
    </w:p>
    <w:p w14:paraId="4AE64870" w14:textId="77777777" w:rsidR="00E316C9" w:rsidRPr="00E316C9" w:rsidRDefault="00E316C9" w:rsidP="00F201C9"/>
    <w:p w14:paraId="7F75DA1C" w14:textId="77777777" w:rsidR="00E316C9" w:rsidRPr="00E316C9" w:rsidRDefault="00E316C9" w:rsidP="00F201C9">
      <w:pPr>
        <w:pStyle w:val="ListParagraph"/>
        <w:numPr>
          <w:ilvl w:val="0"/>
          <w:numId w:val="39"/>
        </w:numPr>
      </w:pPr>
      <w:r w:rsidRPr="00E316C9">
        <w:t>What debts (if any) does the applicant owe to their former landlord?</w:t>
      </w:r>
    </w:p>
    <w:p w14:paraId="673D53D0" w14:textId="77777777" w:rsidR="00E316C9" w:rsidRPr="00E316C9" w:rsidRDefault="00E316C9" w:rsidP="00F201C9">
      <w:pPr>
        <w:pStyle w:val="ListParagraph"/>
        <w:rPr>
          <w:b/>
        </w:rPr>
      </w:pPr>
      <w:r w:rsidRPr="00E316C9">
        <w:rPr>
          <w:b/>
        </w:rPr>
        <w:t>under£100</w:t>
      </w:r>
      <w:r w:rsidRPr="00E316C9">
        <w:rPr>
          <w:b/>
        </w:rPr>
        <w:tab/>
      </w:r>
      <w:r w:rsidRPr="00E316C9">
        <w:rPr>
          <w:b/>
        </w:rPr>
        <w:tab/>
      </w:r>
      <w:r w:rsidRPr="00E316C9">
        <w:rPr>
          <w:b/>
        </w:rPr>
        <w:tab/>
      </w:r>
      <w:r w:rsidR="005772D7">
        <w:rPr>
          <w:b/>
        </w:rPr>
        <w:tab/>
      </w:r>
      <w:r w:rsidRPr="00E316C9">
        <w:rPr>
          <w:b/>
        </w:rPr>
        <w:t>0</w:t>
      </w:r>
    </w:p>
    <w:p w14:paraId="36C54547" w14:textId="77777777" w:rsidR="00E316C9" w:rsidRPr="00E316C9" w:rsidRDefault="00E316C9" w:rsidP="00F201C9">
      <w:pPr>
        <w:pStyle w:val="ListParagraph"/>
        <w:rPr>
          <w:b/>
        </w:rPr>
      </w:pPr>
      <w:r w:rsidRPr="00E316C9">
        <w:rPr>
          <w:b/>
        </w:rPr>
        <w:t>£100-£499</w:t>
      </w:r>
      <w:r w:rsidRPr="00E316C9">
        <w:rPr>
          <w:b/>
        </w:rPr>
        <w:tab/>
      </w:r>
      <w:r w:rsidRPr="00E316C9">
        <w:rPr>
          <w:b/>
        </w:rPr>
        <w:tab/>
      </w:r>
      <w:r w:rsidR="005772D7">
        <w:rPr>
          <w:b/>
        </w:rPr>
        <w:tab/>
      </w:r>
      <w:r w:rsidRPr="00E316C9">
        <w:rPr>
          <w:b/>
        </w:rPr>
        <w:tab/>
        <w:t>1</w:t>
      </w:r>
    </w:p>
    <w:p w14:paraId="48FF9227" w14:textId="77777777" w:rsidR="00E316C9" w:rsidRPr="00E316C9" w:rsidRDefault="00E316C9" w:rsidP="00F201C9">
      <w:pPr>
        <w:pStyle w:val="ListParagraph"/>
        <w:rPr>
          <w:b/>
        </w:rPr>
      </w:pPr>
      <w:r w:rsidRPr="00E316C9">
        <w:rPr>
          <w:b/>
        </w:rPr>
        <w:t>£500-£999</w:t>
      </w:r>
      <w:r w:rsidRPr="00E316C9">
        <w:rPr>
          <w:b/>
        </w:rPr>
        <w:tab/>
      </w:r>
      <w:r w:rsidRPr="00E316C9">
        <w:rPr>
          <w:b/>
        </w:rPr>
        <w:tab/>
      </w:r>
      <w:r w:rsidR="005772D7">
        <w:rPr>
          <w:b/>
        </w:rPr>
        <w:tab/>
      </w:r>
      <w:r w:rsidRPr="00E316C9">
        <w:rPr>
          <w:b/>
        </w:rPr>
        <w:tab/>
        <w:t>2</w:t>
      </w:r>
    </w:p>
    <w:p w14:paraId="0F96C873" w14:textId="77777777" w:rsidR="00E316C9" w:rsidRPr="00E316C9" w:rsidRDefault="00E316C9" w:rsidP="00F201C9">
      <w:pPr>
        <w:pStyle w:val="ListParagraph"/>
        <w:rPr>
          <w:b/>
        </w:rPr>
      </w:pPr>
      <w:r w:rsidRPr="00E316C9">
        <w:rPr>
          <w:b/>
        </w:rPr>
        <w:t>over £1000</w:t>
      </w:r>
      <w:r w:rsidRPr="00E316C9">
        <w:rPr>
          <w:b/>
        </w:rPr>
        <w:tab/>
      </w:r>
      <w:r w:rsidRPr="00E316C9">
        <w:rPr>
          <w:b/>
        </w:rPr>
        <w:tab/>
      </w:r>
      <w:r w:rsidR="005772D7">
        <w:rPr>
          <w:b/>
        </w:rPr>
        <w:tab/>
      </w:r>
      <w:r w:rsidRPr="00E316C9">
        <w:rPr>
          <w:b/>
        </w:rPr>
        <w:tab/>
        <w:t>5</w:t>
      </w:r>
    </w:p>
    <w:p w14:paraId="269494EF" w14:textId="77777777" w:rsidR="00E316C9" w:rsidRPr="00E316C9" w:rsidRDefault="00E316C9" w:rsidP="00F201C9">
      <w:pPr>
        <w:pStyle w:val="ListParagraph"/>
      </w:pPr>
    </w:p>
    <w:p w14:paraId="2D224E4C" w14:textId="77777777" w:rsidR="00E316C9" w:rsidRPr="00E316C9" w:rsidRDefault="00E316C9" w:rsidP="00F201C9">
      <w:pPr>
        <w:pStyle w:val="ListParagraph"/>
        <w:numPr>
          <w:ilvl w:val="0"/>
          <w:numId w:val="39"/>
        </w:numPr>
      </w:pPr>
      <w:r w:rsidRPr="00E316C9">
        <w:t>What is the applicant’s employment status?</w:t>
      </w:r>
    </w:p>
    <w:p w14:paraId="1822794D" w14:textId="77777777" w:rsidR="00E316C9" w:rsidRPr="00E316C9" w:rsidRDefault="00E316C9" w:rsidP="00F201C9">
      <w:pPr>
        <w:ind w:left="720"/>
        <w:rPr>
          <w:b/>
        </w:rPr>
      </w:pPr>
      <w:r w:rsidRPr="00E316C9">
        <w:rPr>
          <w:b/>
        </w:rPr>
        <w:t>Pension age</w:t>
      </w:r>
      <w:r w:rsidRPr="00E316C9">
        <w:rPr>
          <w:b/>
        </w:rPr>
        <w:tab/>
      </w:r>
      <w:r w:rsidRPr="00E316C9">
        <w:rPr>
          <w:b/>
        </w:rPr>
        <w:tab/>
      </w:r>
      <w:r w:rsidRPr="00E316C9">
        <w:rPr>
          <w:b/>
        </w:rPr>
        <w:tab/>
      </w:r>
      <w:r w:rsidR="005772D7">
        <w:rPr>
          <w:b/>
        </w:rPr>
        <w:tab/>
      </w:r>
      <w:r w:rsidRPr="00E316C9">
        <w:rPr>
          <w:b/>
        </w:rPr>
        <w:t>0</w:t>
      </w:r>
    </w:p>
    <w:p w14:paraId="7D944195" w14:textId="77777777" w:rsidR="00E316C9" w:rsidRPr="00E316C9" w:rsidRDefault="00E316C9" w:rsidP="00F201C9">
      <w:pPr>
        <w:ind w:left="720"/>
        <w:rPr>
          <w:b/>
        </w:rPr>
      </w:pPr>
      <w:r w:rsidRPr="00E316C9">
        <w:rPr>
          <w:b/>
        </w:rPr>
        <w:t>Working F/T</w:t>
      </w:r>
      <w:r w:rsidRPr="00E316C9">
        <w:rPr>
          <w:b/>
        </w:rPr>
        <w:tab/>
      </w:r>
      <w:r w:rsidRPr="00E316C9">
        <w:rPr>
          <w:b/>
        </w:rPr>
        <w:tab/>
      </w:r>
      <w:r w:rsidR="005772D7">
        <w:rPr>
          <w:b/>
        </w:rPr>
        <w:tab/>
      </w:r>
      <w:r w:rsidRPr="00E316C9">
        <w:rPr>
          <w:b/>
        </w:rPr>
        <w:t>0</w:t>
      </w:r>
      <w:r w:rsidRPr="00E316C9">
        <w:rPr>
          <w:b/>
        </w:rPr>
        <w:tab/>
      </w:r>
    </w:p>
    <w:p w14:paraId="3BA4DD53" w14:textId="77777777" w:rsidR="00E316C9" w:rsidRPr="00E316C9" w:rsidRDefault="00E316C9" w:rsidP="00F201C9">
      <w:pPr>
        <w:ind w:left="720"/>
        <w:rPr>
          <w:b/>
        </w:rPr>
      </w:pPr>
      <w:r w:rsidRPr="00E316C9">
        <w:rPr>
          <w:b/>
        </w:rPr>
        <w:t>Working P/T</w:t>
      </w:r>
      <w:r w:rsidRPr="00E316C9">
        <w:rPr>
          <w:b/>
        </w:rPr>
        <w:tab/>
      </w:r>
      <w:r w:rsidRPr="00E316C9">
        <w:rPr>
          <w:b/>
        </w:rPr>
        <w:tab/>
      </w:r>
      <w:r w:rsidR="005772D7">
        <w:rPr>
          <w:b/>
        </w:rPr>
        <w:tab/>
      </w:r>
      <w:r w:rsidRPr="00E316C9">
        <w:rPr>
          <w:b/>
        </w:rPr>
        <w:t>1</w:t>
      </w:r>
    </w:p>
    <w:p w14:paraId="3ECB9E15" w14:textId="77777777" w:rsidR="00E316C9" w:rsidRPr="00E316C9" w:rsidRDefault="00E316C9" w:rsidP="00F201C9">
      <w:pPr>
        <w:ind w:left="720"/>
        <w:rPr>
          <w:b/>
        </w:rPr>
      </w:pPr>
      <w:r w:rsidRPr="00E316C9">
        <w:rPr>
          <w:b/>
        </w:rPr>
        <w:t>Not working</w:t>
      </w:r>
      <w:r w:rsidRPr="00E316C9">
        <w:rPr>
          <w:b/>
        </w:rPr>
        <w:tab/>
      </w:r>
      <w:r w:rsidRPr="00E316C9">
        <w:rPr>
          <w:b/>
        </w:rPr>
        <w:tab/>
      </w:r>
      <w:r w:rsidRPr="00E316C9">
        <w:rPr>
          <w:b/>
        </w:rPr>
        <w:tab/>
      </w:r>
      <w:r w:rsidR="005772D7">
        <w:rPr>
          <w:b/>
        </w:rPr>
        <w:tab/>
      </w:r>
      <w:r w:rsidRPr="00E316C9">
        <w:rPr>
          <w:b/>
        </w:rPr>
        <w:t>2</w:t>
      </w:r>
    </w:p>
    <w:p w14:paraId="247C58CF" w14:textId="77777777" w:rsidR="00E316C9" w:rsidRPr="00E316C9" w:rsidRDefault="00E316C9" w:rsidP="00F201C9">
      <w:pPr>
        <w:ind w:left="720"/>
        <w:rPr>
          <w:b/>
        </w:rPr>
      </w:pPr>
      <w:r w:rsidRPr="00E316C9">
        <w:rPr>
          <w:b/>
        </w:rPr>
        <w:t>Student P/T</w:t>
      </w:r>
      <w:r w:rsidRPr="00E316C9">
        <w:rPr>
          <w:b/>
        </w:rPr>
        <w:tab/>
      </w:r>
      <w:r w:rsidRPr="00E316C9">
        <w:rPr>
          <w:b/>
        </w:rPr>
        <w:tab/>
      </w:r>
      <w:r w:rsidRPr="00E316C9">
        <w:rPr>
          <w:b/>
        </w:rPr>
        <w:tab/>
      </w:r>
      <w:r w:rsidR="005772D7">
        <w:rPr>
          <w:b/>
        </w:rPr>
        <w:tab/>
      </w:r>
      <w:r w:rsidRPr="00E316C9">
        <w:rPr>
          <w:b/>
        </w:rPr>
        <w:t>2</w:t>
      </w:r>
    </w:p>
    <w:p w14:paraId="5167B41F" w14:textId="77777777" w:rsidR="00E316C9" w:rsidRPr="00E316C9" w:rsidRDefault="00E316C9" w:rsidP="00F201C9">
      <w:pPr>
        <w:ind w:left="720"/>
        <w:rPr>
          <w:b/>
        </w:rPr>
      </w:pPr>
      <w:r w:rsidRPr="00E316C9">
        <w:rPr>
          <w:b/>
        </w:rPr>
        <w:t>Student F/T</w:t>
      </w:r>
      <w:r w:rsidRPr="00E316C9">
        <w:rPr>
          <w:b/>
        </w:rPr>
        <w:tab/>
      </w:r>
      <w:r w:rsidRPr="00E316C9">
        <w:rPr>
          <w:b/>
        </w:rPr>
        <w:tab/>
      </w:r>
      <w:r w:rsidRPr="00E316C9">
        <w:rPr>
          <w:b/>
        </w:rPr>
        <w:tab/>
      </w:r>
      <w:r w:rsidR="005772D7">
        <w:rPr>
          <w:b/>
        </w:rPr>
        <w:tab/>
      </w:r>
      <w:r w:rsidRPr="00E316C9">
        <w:rPr>
          <w:b/>
        </w:rPr>
        <w:t>3</w:t>
      </w:r>
    </w:p>
    <w:p w14:paraId="1275E893" w14:textId="77777777" w:rsidR="00E316C9" w:rsidRPr="00E316C9" w:rsidRDefault="00E316C9" w:rsidP="00F201C9">
      <w:pPr>
        <w:ind w:left="720"/>
      </w:pPr>
    </w:p>
    <w:p w14:paraId="506804AD" w14:textId="4F144F45" w:rsidR="00E316C9" w:rsidRPr="00E316C9" w:rsidRDefault="00E316C9" w:rsidP="00F201C9">
      <w:pPr>
        <w:pStyle w:val="ListParagraph"/>
        <w:numPr>
          <w:ilvl w:val="0"/>
          <w:numId w:val="39"/>
        </w:numPr>
      </w:pPr>
      <w:r w:rsidRPr="00E316C9">
        <w:t xml:space="preserve">Will the tenant be reliant on </w:t>
      </w:r>
      <w:r w:rsidR="00990535">
        <w:t>welfare benefits</w:t>
      </w:r>
      <w:r w:rsidRPr="00E316C9">
        <w:t>?</w:t>
      </w:r>
    </w:p>
    <w:p w14:paraId="4188404E" w14:textId="77777777" w:rsidR="00E316C9" w:rsidRPr="00E316C9" w:rsidRDefault="00E316C9" w:rsidP="00F201C9">
      <w:pPr>
        <w:ind w:left="720"/>
        <w:rPr>
          <w:b/>
        </w:rPr>
      </w:pPr>
      <w:r w:rsidRPr="00E316C9">
        <w:rPr>
          <w:b/>
        </w:rPr>
        <w:t>No HB</w:t>
      </w:r>
      <w:r w:rsidR="005772D7">
        <w:rPr>
          <w:b/>
        </w:rPr>
        <w:t>/UC</w:t>
      </w:r>
      <w:r w:rsidRPr="00E316C9">
        <w:rPr>
          <w:b/>
        </w:rPr>
        <w:t xml:space="preserve"> because working</w:t>
      </w:r>
      <w:r w:rsidRPr="00E316C9">
        <w:rPr>
          <w:b/>
        </w:rPr>
        <w:tab/>
        <w:t>0</w:t>
      </w:r>
    </w:p>
    <w:p w14:paraId="2317D9E9" w14:textId="77777777" w:rsidR="00E316C9" w:rsidRPr="00E316C9" w:rsidRDefault="00E316C9" w:rsidP="00F201C9">
      <w:pPr>
        <w:ind w:left="720"/>
        <w:rPr>
          <w:b/>
        </w:rPr>
      </w:pPr>
      <w:r w:rsidRPr="00E316C9">
        <w:rPr>
          <w:b/>
        </w:rPr>
        <w:t>Partial HB</w:t>
      </w:r>
      <w:r w:rsidR="005772D7">
        <w:rPr>
          <w:b/>
        </w:rPr>
        <w:t>/UC</w:t>
      </w:r>
      <w:r w:rsidRPr="00E316C9">
        <w:rPr>
          <w:b/>
        </w:rPr>
        <w:tab/>
      </w:r>
      <w:r w:rsidRPr="00E316C9">
        <w:rPr>
          <w:b/>
        </w:rPr>
        <w:tab/>
      </w:r>
      <w:r w:rsidRPr="00E316C9">
        <w:rPr>
          <w:b/>
        </w:rPr>
        <w:tab/>
        <w:t>1</w:t>
      </w:r>
    </w:p>
    <w:p w14:paraId="650F96DC" w14:textId="77777777" w:rsidR="00E316C9" w:rsidRPr="00E316C9" w:rsidRDefault="00E316C9" w:rsidP="00F201C9">
      <w:pPr>
        <w:ind w:left="720"/>
        <w:rPr>
          <w:b/>
        </w:rPr>
      </w:pPr>
      <w:r w:rsidRPr="00E316C9">
        <w:rPr>
          <w:b/>
        </w:rPr>
        <w:t>Full HB</w:t>
      </w:r>
      <w:r w:rsidR="005772D7">
        <w:rPr>
          <w:b/>
        </w:rPr>
        <w:t>/UC</w:t>
      </w:r>
      <w:r w:rsidRPr="00E316C9">
        <w:rPr>
          <w:b/>
        </w:rPr>
        <w:tab/>
      </w:r>
      <w:r w:rsidRPr="00E316C9">
        <w:rPr>
          <w:b/>
        </w:rPr>
        <w:tab/>
      </w:r>
      <w:r w:rsidR="005772D7">
        <w:rPr>
          <w:b/>
        </w:rPr>
        <w:tab/>
      </w:r>
      <w:r w:rsidRPr="00E316C9">
        <w:rPr>
          <w:b/>
        </w:rPr>
        <w:tab/>
        <w:t>2</w:t>
      </w:r>
    </w:p>
    <w:p w14:paraId="221B603F" w14:textId="77777777" w:rsidR="00E316C9" w:rsidRPr="00E316C9" w:rsidRDefault="00E316C9" w:rsidP="00F201C9">
      <w:pPr>
        <w:ind w:left="720"/>
        <w:rPr>
          <w:b/>
        </w:rPr>
      </w:pPr>
      <w:r w:rsidRPr="00E316C9">
        <w:rPr>
          <w:b/>
        </w:rPr>
        <w:t>No HB</w:t>
      </w:r>
      <w:r w:rsidR="005772D7">
        <w:rPr>
          <w:b/>
        </w:rPr>
        <w:t>/UC</w:t>
      </w:r>
      <w:r w:rsidRPr="00E316C9">
        <w:rPr>
          <w:b/>
        </w:rPr>
        <w:t xml:space="preserve"> and no income</w:t>
      </w:r>
      <w:r w:rsidRPr="00E316C9">
        <w:rPr>
          <w:b/>
        </w:rPr>
        <w:tab/>
        <w:t>4</w:t>
      </w:r>
    </w:p>
    <w:p w14:paraId="0F482110" w14:textId="77777777" w:rsidR="00E316C9" w:rsidRPr="00E316C9" w:rsidRDefault="00E316C9" w:rsidP="00F201C9">
      <w:pPr>
        <w:ind w:left="720"/>
      </w:pPr>
    </w:p>
    <w:p w14:paraId="5D2923EC" w14:textId="77777777" w:rsidR="00E316C9" w:rsidRPr="00E316C9" w:rsidRDefault="00E316C9" w:rsidP="00F201C9">
      <w:pPr>
        <w:pStyle w:val="ListParagraph"/>
        <w:numPr>
          <w:ilvl w:val="0"/>
          <w:numId w:val="39"/>
        </w:numPr>
      </w:pPr>
      <w:r w:rsidRPr="00E316C9">
        <w:t>Will the tenant be under-occupying?</w:t>
      </w:r>
    </w:p>
    <w:p w14:paraId="0E540F05" w14:textId="77777777" w:rsidR="00E316C9" w:rsidRPr="00E316C9" w:rsidRDefault="00E316C9" w:rsidP="00F201C9">
      <w:pPr>
        <w:ind w:left="720"/>
        <w:rPr>
          <w:b/>
        </w:rPr>
      </w:pPr>
      <w:r w:rsidRPr="00E316C9">
        <w:rPr>
          <w:b/>
        </w:rPr>
        <w:t>No</w:t>
      </w:r>
      <w:r w:rsidRPr="00E316C9">
        <w:rPr>
          <w:b/>
        </w:rPr>
        <w:tab/>
      </w:r>
      <w:r w:rsidRPr="00E316C9">
        <w:rPr>
          <w:b/>
        </w:rPr>
        <w:tab/>
      </w:r>
      <w:r w:rsidRPr="00E316C9">
        <w:rPr>
          <w:b/>
        </w:rPr>
        <w:tab/>
      </w:r>
      <w:r w:rsidR="005772D7">
        <w:rPr>
          <w:b/>
        </w:rPr>
        <w:tab/>
      </w:r>
      <w:r w:rsidRPr="00E316C9">
        <w:rPr>
          <w:b/>
        </w:rPr>
        <w:tab/>
        <w:t>0</w:t>
      </w:r>
    </w:p>
    <w:p w14:paraId="49D0F713" w14:textId="77777777" w:rsidR="00E316C9" w:rsidRPr="00E316C9" w:rsidRDefault="00E316C9" w:rsidP="00F201C9">
      <w:pPr>
        <w:ind w:left="720"/>
        <w:rPr>
          <w:b/>
        </w:rPr>
      </w:pPr>
      <w:r w:rsidRPr="00E316C9">
        <w:rPr>
          <w:b/>
        </w:rPr>
        <w:t>Yes – by one room</w:t>
      </w:r>
      <w:r w:rsidRPr="00E316C9">
        <w:rPr>
          <w:b/>
        </w:rPr>
        <w:tab/>
      </w:r>
      <w:r w:rsidR="005772D7">
        <w:rPr>
          <w:b/>
        </w:rPr>
        <w:tab/>
      </w:r>
      <w:r w:rsidRPr="00E316C9">
        <w:rPr>
          <w:b/>
        </w:rPr>
        <w:tab/>
        <w:t>2</w:t>
      </w:r>
    </w:p>
    <w:p w14:paraId="70A37FF2" w14:textId="77777777" w:rsidR="00E316C9" w:rsidRPr="00E316C9" w:rsidRDefault="00E316C9" w:rsidP="00F201C9">
      <w:pPr>
        <w:ind w:left="720"/>
        <w:rPr>
          <w:b/>
        </w:rPr>
      </w:pPr>
      <w:r w:rsidRPr="00E316C9">
        <w:rPr>
          <w:b/>
        </w:rPr>
        <w:t>Yes – by two rooms</w:t>
      </w:r>
      <w:r w:rsidR="005772D7">
        <w:rPr>
          <w:b/>
        </w:rPr>
        <w:tab/>
      </w:r>
      <w:r w:rsidR="00B124F9">
        <w:rPr>
          <w:b/>
        </w:rPr>
        <w:t>`</w:t>
      </w:r>
      <w:r w:rsidRPr="00E316C9">
        <w:rPr>
          <w:b/>
        </w:rPr>
        <w:tab/>
        <w:t>5</w:t>
      </w:r>
    </w:p>
    <w:p w14:paraId="4B706445" w14:textId="77777777" w:rsidR="00E316C9" w:rsidRPr="00E316C9" w:rsidRDefault="00E316C9" w:rsidP="00F201C9">
      <w:pPr>
        <w:ind w:left="720"/>
      </w:pPr>
    </w:p>
    <w:p w14:paraId="31C38090" w14:textId="77777777" w:rsidR="00E316C9" w:rsidRPr="00E316C9" w:rsidRDefault="00E316C9" w:rsidP="00F201C9">
      <w:pPr>
        <w:pStyle w:val="ListParagraph"/>
        <w:numPr>
          <w:ilvl w:val="0"/>
          <w:numId w:val="39"/>
        </w:numPr>
      </w:pPr>
      <w:r w:rsidRPr="00E316C9">
        <w:t>What is the total risk?</w:t>
      </w:r>
      <w:r w:rsidRPr="00E316C9">
        <w:tab/>
      </w:r>
      <w:r w:rsidRPr="00E316C9">
        <w:rPr>
          <w:b/>
        </w:rPr>
        <w:t>_</w:t>
      </w:r>
    </w:p>
    <w:p w14:paraId="3427D174" w14:textId="77777777" w:rsidR="00E316C9" w:rsidRPr="00E316C9" w:rsidRDefault="00E316C9" w:rsidP="00F201C9">
      <w:pPr>
        <w:ind w:left="720"/>
      </w:pPr>
      <w:r w:rsidRPr="00E316C9">
        <w:t>____________________________________</w:t>
      </w:r>
    </w:p>
    <w:p w14:paraId="769B315E" w14:textId="77777777" w:rsidR="00E316C9" w:rsidRPr="00E316C9" w:rsidRDefault="00E316C9" w:rsidP="00F201C9">
      <w:pPr>
        <w:ind w:left="720"/>
      </w:pPr>
      <w:r w:rsidRPr="00E316C9">
        <w:t>Officer’s Signature &amp; Date</w:t>
      </w:r>
    </w:p>
    <w:p w14:paraId="3AC1E85F" w14:textId="77777777" w:rsidR="00E316C9" w:rsidRPr="00E316C9" w:rsidRDefault="00E316C9" w:rsidP="00F201C9">
      <w:pPr>
        <w:ind w:left="720"/>
      </w:pPr>
    </w:p>
    <w:p w14:paraId="3BFC5CDA" w14:textId="77777777" w:rsidR="00E316C9" w:rsidRPr="00E316C9" w:rsidRDefault="00E316C9" w:rsidP="00F201C9">
      <w:pPr>
        <w:ind w:left="720"/>
      </w:pPr>
      <w:r w:rsidRPr="00E316C9">
        <w:t xml:space="preserve">Where affordability risk factor is </w:t>
      </w:r>
      <w:r w:rsidRPr="00E316C9">
        <w:rPr>
          <w:b/>
        </w:rPr>
        <w:t>greater than five</w:t>
      </w:r>
      <w:r w:rsidRPr="00E316C9">
        <w:t>, a full affordability check should be done and the decision to let must be referred to a Senior Manager</w:t>
      </w:r>
    </w:p>
    <w:p w14:paraId="5B82F6F4" w14:textId="77777777" w:rsidR="00E316C9" w:rsidRDefault="00E316C9" w:rsidP="00F201C9">
      <w:pPr>
        <w:ind w:left="720"/>
      </w:pPr>
    </w:p>
    <w:p w14:paraId="4A48CDB9" w14:textId="77777777" w:rsidR="00CD0F3D" w:rsidRPr="00E316C9" w:rsidRDefault="00CD0F3D" w:rsidP="00F201C9">
      <w:pPr>
        <w:ind w:left="720"/>
      </w:pPr>
    </w:p>
    <w:p w14:paraId="66091F4D" w14:textId="77777777" w:rsidR="00E316C9" w:rsidRPr="00E316C9" w:rsidRDefault="00E316C9" w:rsidP="00F201C9">
      <w:pPr>
        <w:ind w:left="720"/>
      </w:pPr>
      <w:r w:rsidRPr="00E316C9">
        <w:t>____________________________________</w:t>
      </w:r>
    </w:p>
    <w:p w14:paraId="0702B8CC" w14:textId="77777777" w:rsidR="008838F5" w:rsidRPr="00E316C9" w:rsidRDefault="00E316C9" w:rsidP="00F201C9">
      <w:pPr>
        <w:ind w:left="720"/>
      </w:pPr>
      <w:r w:rsidRPr="00E316C9">
        <w:t>Manager’s Decision, Signature &amp; Date</w:t>
      </w:r>
    </w:p>
    <w:sectPr w:rsidR="008838F5" w:rsidRPr="00E316C9" w:rsidSect="00781689">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E0369" w14:textId="77777777" w:rsidR="00550D11" w:rsidRDefault="00550D11" w:rsidP="005211D1">
      <w:pPr>
        <w:spacing w:line="240" w:lineRule="auto"/>
      </w:pPr>
      <w:r>
        <w:separator/>
      </w:r>
    </w:p>
  </w:endnote>
  <w:endnote w:type="continuationSeparator" w:id="0">
    <w:p w14:paraId="5875590A" w14:textId="77777777" w:rsidR="00550D11" w:rsidRDefault="00550D11" w:rsidP="00521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2705" w14:textId="77777777" w:rsidR="00510AE6" w:rsidRDefault="00510AE6">
    <w:pPr>
      <w:pStyle w:val="Footer"/>
      <w:jc w:val="right"/>
    </w:pPr>
    <w:r>
      <w:t xml:space="preserve">People First Lettings Policy </w:t>
    </w:r>
    <w:sdt>
      <w:sdtPr>
        <w:id w:val="6896696"/>
        <w:docPartObj>
          <w:docPartGallery w:val="Page Numbers (Bottom of Page)"/>
          <w:docPartUnique/>
        </w:docPartObj>
      </w:sdtPr>
      <w:sdtContent>
        <w:sdt>
          <w:sdtPr>
            <w:id w:val="565050523"/>
            <w:docPartObj>
              <w:docPartGallery w:val="Page Numbers (Top of Page)"/>
              <w:docPartUnique/>
            </w:docPartObj>
          </w:sdtPr>
          <w:sdtContent>
            <w:r>
              <w:t xml:space="preserve">Page </w:t>
            </w:r>
            <w:r w:rsidR="00142D6F">
              <w:rPr>
                <w:b/>
              </w:rPr>
              <w:fldChar w:fldCharType="begin"/>
            </w:r>
            <w:r>
              <w:rPr>
                <w:b/>
              </w:rPr>
              <w:instrText xml:space="preserve"> PAGE </w:instrText>
            </w:r>
            <w:r w:rsidR="00142D6F">
              <w:rPr>
                <w:b/>
              </w:rPr>
              <w:fldChar w:fldCharType="separate"/>
            </w:r>
            <w:r w:rsidR="00E316C9">
              <w:rPr>
                <w:b/>
                <w:noProof/>
              </w:rPr>
              <w:t>3</w:t>
            </w:r>
            <w:r w:rsidR="00142D6F">
              <w:rPr>
                <w:b/>
              </w:rPr>
              <w:fldChar w:fldCharType="end"/>
            </w:r>
            <w:r>
              <w:t xml:space="preserve"> of </w:t>
            </w:r>
            <w:r w:rsidR="00142D6F">
              <w:rPr>
                <w:b/>
              </w:rPr>
              <w:fldChar w:fldCharType="begin"/>
            </w:r>
            <w:r>
              <w:rPr>
                <w:b/>
              </w:rPr>
              <w:instrText xml:space="preserve"> NUMPAGES  </w:instrText>
            </w:r>
            <w:r w:rsidR="00142D6F">
              <w:rPr>
                <w:b/>
              </w:rPr>
              <w:fldChar w:fldCharType="separate"/>
            </w:r>
            <w:r w:rsidR="00E316C9">
              <w:rPr>
                <w:b/>
                <w:noProof/>
              </w:rPr>
              <w:t>6</w:t>
            </w:r>
            <w:r w:rsidR="00142D6F">
              <w:rPr>
                <w:b/>
              </w:rPr>
              <w:fldChar w:fldCharType="end"/>
            </w:r>
          </w:sdtContent>
        </w:sdt>
      </w:sdtContent>
    </w:sdt>
  </w:p>
  <w:p w14:paraId="6EB4BEE2" w14:textId="77777777" w:rsidR="00510AE6" w:rsidRDefault="00510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68AB5" w14:textId="77777777" w:rsidR="00550D11" w:rsidRDefault="00550D11" w:rsidP="005211D1">
      <w:pPr>
        <w:spacing w:line="240" w:lineRule="auto"/>
      </w:pPr>
      <w:r>
        <w:separator/>
      </w:r>
    </w:p>
  </w:footnote>
  <w:footnote w:type="continuationSeparator" w:id="0">
    <w:p w14:paraId="7EC681EC" w14:textId="77777777" w:rsidR="00550D11" w:rsidRDefault="00550D11" w:rsidP="005211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C63"/>
    <w:multiLevelType w:val="hybridMultilevel"/>
    <w:tmpl w:val="6E14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70AE4"/>
    <w:multiLevelType w:val="hybridMultilevel"/>
    <w:tmpl w:val="E57A20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EFB6883"/>
    <w:multiLevelType w:val="hybridMultilevel"/>
    <w:tmpl w:val="578A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15396"/>
    <w:multiLevelType w:val="hybridMultilevel"/>
    <w:tmpl w:val="C630AAC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 w15:restartNumberingAfterBreak="0">
    <w:nsid w:val="11325261"/>
    <w:multiLevelType w:val="hybridMultilevel"/>
    <w:tmpl w:val="56BE25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 w15:restartNumberingAfterBreak="0">
    <w:nsid w:val="11326DFB"/>
    <w:multiLevelType w:val="hybridMultilevel"/>
    <w:tmpl w:val="104EDD88"/>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6" w15:restartNumberingAfterBreak="0">
    <w:nsid w:val="187D2A62"/>
    <w:multiLevelType w:val="hybridMultilevel"/>
    <w:tmpl w:val="5B1E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02438"/>
    <w:multiLevelType w:val="hybridMultilevel"/>
    <w:tmpl w:val="4F829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A3496"/>
    <w:multiLevelType w:val="hybridMultilevel"/>
    <w:tmpl w:val="58C04AF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9" w15:restartNumberingAfterBreak="0">
    <w:nsid w:val="1FF418A8"/>
    <w:multiLevelType w:val="hybridMultilevel"/>
    <w:tmpl w:val="2982AE80"/>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0" w15:restartNumberingAfterBreak="0">
    <w:nsid w:val="25084DA5"/>
    <w:multiLevelType w:val="hybridMultilevel"/>
    <w:tmpl w:val="F500A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55F09"/>
    <w:multiLevelType w:val="multilevel"/>
    <w:tmpl w:val="F54E3570"/>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5C94E61"/>
    <w:multiLevelType w:val="hybridMultilevel"/>
    <w:tmpl w:val="6F42A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01BBA"/>
    <w:multiLevelType w:val="hybridMultilevel"/>
    <w:tmpl w:val="DA92B466"/>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4" w15:restartNumberingAfterBreak="0">
    <w:nsid w:val="28AE5987"/>
    <w:multiLevelType w:val="hybridMultilevel"/>
    <w:tmpl w:val="CE84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C1CFE"/>
    <w:multiLevelType w:val="hybridMultilevel"/>
    <w:tmpl w:val="F7BEF92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6" w15:restartNumberingAfterBreak="0">
    <w:nsid w:val="34FA0DEE"/>
    <w:multiLevelType w:val="hybridMultilevel"/>
    <w:tmpl w:val="09D80C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7" w15:restartNumberingAfterBreak="0">
    <w:nsid w:val="3A226063"/>
    <w:multiLevelType w:val="hybridMultilevel"/>
    <w:tmpl w:val="4DB6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3B2244"/>
    <w:multiLevelType w:val="hybridMultilevel"/>
    <w:tmpl w:val="95544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B31D88"/>
    <w:multiLevelType w:val="hybridMultilevel"/>
    <w:tmpl w:val="BA3C3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085DEB"/>
    <w:multiLevelType w:val="hybridMultilevel"/>
    <w:tmpl w:val="7F8C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D71E9"/>
    <w:multiLevelType w:val="hybridMultilevel"/>
    <w:tmpl w:val="A068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C1399"/>
    <w:multiLevelType w:val="hybridMultilevel"/>
    <w:tmpl w:val="1AA48F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2A1484"/>
    <w:multiLevelType w:val="multilevel"/>
    <w:tmpl w:val="77E058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AAC747A"/>
    <w:multiLevelType w:val="hybridMultilevel"/>
    <w:tmpl w:val="77E0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7830F6"/>
    <w:multiLevelType w:val="hybridMultilevel"/>
    <w:tmpl w:val="2272E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71280"/>
    <w:multiLevelType w:val="hybridMultilevel"/>
    <w:tmpl w:val="B7306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D10213"/>
    <w:multiLevelType w:val="hybridMultilevel"/>
    <w:tmpl w:val="9FC2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997688"/>
    <w:multiLevelType w:val="hybridMultilevel"/>
    <w:tmpl w:val="1F346F82"/>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9" w15:restartNumberingAfterBreak="0">
    <w:nsid w:val="592C31A1"/>
    <w:multiLevelType w:val="hybridMultilevel"/>
    <w:tmpl w:val="6E620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9A5E53"/>
    <w:multiLevelType w:val="hybridMultilevel"/>
    <w:tmpl w:val="C1988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3F14FA"/>
    <w:multiLevelType w:val="hybridMultilevel"/>
    <w:tmpl w:val="C95EBC6E"/>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2" w15:restartNumberingAfterBreak="0">
    <w:nsid w:val="5D97319D"/>
    <w:multiLevelType w:val="hybridMultilevel"/>
    <w:tmpl w:val="377E5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D84BE5"/>
    <w:multiLevelType w:val="hybridMultilevel"/>
    <w:tmpl w:val="90A8FF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8E796B"/>
    <w:multiLevelType w:val="hybridMultilevel"/>
    <w:tmpl w:val="B0123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6F0E71"/>
    <w:multiLevelType w:val="hybridMultilevel"/>
    <w:tmpl w:val="5AD6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850C3A"/>
    <w:multiLevelType w:val="hybridMultilevel"/>
    <w:tmpl w:val="7B6E9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2318C5"/>
    <w:multiLevelType w:val="hybridMultilevel"/>
    <w:tmpl w:val="F6ACE4A8"/>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8" w15:restartNumberingAfterBreak="0">
    <w:nsid w:val="7222528A"/>
    <w:multiLevelType w:val="hybridMultilevel"/>
    <w:tmpl w:val="6AC4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6E6CBF"/>
    <w:multiLevelType w:val="hybridMultilevel"/>
    <w:tmpl w:val="550C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09CB"/>
    <w:multiLevelType w:val="hybridMultilevel"/>
    <w:tmpl w:val="DD60657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1" w15:restartNumberingAfterBreak="0">
    <w:nsid w:val="7EF54314"/>
    <w:multiLevelType w:val="hybridMultilevel"/>
    <w:tmpl w:val="37C023C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num w:numId="1" w16cid:durableId="172454686">
    <w:abstractNumId w:val="11"/>
  </w:num>
  <w:num w:numId="2" w16cid:durableId="1203177291">
    <w:abstractNumId w:val="29"/>
  </w:num>
  <w:num w:numId="3" w16cid:durableId="1415859308">
    <w:abstractNumId w:val="18"/>
  </w:num>
  <w:num w:numId="4" w16cid:durableId="1460025383">
    <w:abstractNumId w:val="34"/>
  </w:num>
  <w:num w:numId="5" w16cid:durableId="1356615660">
    <w:abstractNumId w:val="17"/>
  </w:num>
  <w:num w:numId="6" w16cid:durableId="1126311166">
    <w:abstractNumId w:val="6"/>
  </w:num>
  <w:num w:numId="7" w16cid:durableId="1818843527">
    <w:abstractNumId w:val="35"/>
  </w:num>
  <w:num w:numId="8" w16cid:durableId="276259496">
    <w:abstractNumId w:val="25"/>
  </w:num>
  <w:num w:numId="9" w16cid:durableId="923489788">
    <w:abstractNumId w:val="0"/>
  </w:num>
  <w:num w:numId="10" w16cid:durableId="1443766044">
    <w:abstractNumId w:val="39"/>
  </w:num>
  <w:num w:numId="11" w16cid:durableId="870190326">
    <w:abstractNumId w:val="37"/>
  </w:num>
  <w:num w:numId="12" w16cid:durableId="2104573090">
    <w:abstractNumId w:val="41"/>
  </w:num>
  <w:num w:numId="13" w16cid:durableId="86733145">
    <w:abstractNumId w:val="12"/>
  </w:num>
  <w:num w:numId="14" w16cid:durableId="136461304">
    <w:abstractNumId w:val="14"/>
  </w:num>
  <w:num w:numId="15" w16cid:durableId="390882316">
    <w:abstractNumId w:val="20"/>
  </w:num>
  <w:num w:numId="16" w16cid:durableId="1137257299">
    <w:abstractNumId w:val="8"/>
  </w:num>
  <w:num w:numId="17" w16cid:durableId="1688171776">
    <w:abstractNumId w:val="24"/>
  </w:num>
  <w:num w:numId="18" w16cid:durableId="1339767143">
    <w:abstractNumId w:val="9"/>
  </w:num>
  <w:num w:numId="19" w16cid:durableId="1572236014">
    <w:abstractNumId w:val="36"/>
  </w:num>
  <w:num w:numId="20" w16cid:durableId="891891905">
    <w:abstractNumId w:val="40"/>
  </w:num>
  <w:num w:numId="21" w16cid:durableId="1291979683">
    <w:abstractNumId w:val="4"/>
  </w:num>
  <w:num w:numId="22" w16cid:durableId="937828195">
    <w:abstractNumId w:val="16"/>
  </w:num>
  <w:num w:numId="23" w16cid:durableId="561016962">
    <w:abstractNumId w:val="13"/>
  </w:num>
  <w:num w:numId="24" w16cid:durableId="1313944859">
    <w:abstractNumId w:val="27"/>
  </w:num>
  <w:num w:numId="25" w16cid:durableId="634454244">
    <w:abstractNumId w:val="3"/>
  </w:num>
  <w:num w:numId="26" w16cid:durableId="2024553636">
    <w:abstractNumId w:val="28"/>
  </w:num>
  <w:num w:numId="27" w16cid:durableId="995383253">
    <w:abstractNumId w:val="15"/>
  </w:num>
  <w:num w:numId="28" w16cid:durableId="1012297740">
    <w:abstractNumId w:val="31"/>
  </w:num>
  <w:num w:numId="29" w16cid:durableId="1738279119">
    <w:abstractNumId w:val="5"/>
  </w:num>
  <w:num w:numId="30" w16cid:durableId="218396753">
    <w:abstractNumId w:val="23"/>
  </w:num>
  <w:num w:numId="31" w16cid:durableId="1209797357">
    <w:abstractNumId w:val="7"/>
  </w:num>
  <w:num w:numId="32" w16cid:durableId="90630406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4192459">
    <w:abstractNumId w:val="1"/>
  </w:num>
  <w:num w:numId="34" w16cid:durableId="634336034">
    <w:abstractNumId w:val="32"/>
  </w:num>
  <w:num w:numId="35" w16cid:durableId="550923818">
    <w:abstractNumId w:val="19"/>
  </w:num>
  <w:num w:numId="36" w16cid:durableId="788428875">
    <w:abstractNumId w:val="26"/>
  </w:num>
  <w:num w:numId="37" w16cid:durableId="1253203261">
    <w:abstractNumId w:val="30"/>
  </w:num>
  <w:num w:numId="38" w16cid:durableId="1591232064">
    <w:abstractNumId w:val="2"/>
  </w:num>
  <w:num w:numId="39" w16cid:durableId="934482540">
    <w:abstractNumId w:val="22"/>
  </w:num>
  <w:num w:numId="40" w16cid:durableId="1097211647">
    <w:abstractNumId w:val="21"/>
  </w:num>
  <w:num w:numId="41" w16cid:durableId="1460103651">
    <w:abstractNumId w:val="38"/>
  </w:num>
  <w:num w:numId="42" w16cid:durableId="500462294">
    <w:abstractNumId w:val="33"/>
  </w:num>
  <w:num w:numId="43" w16cid:durableId="1401097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F7A"/>
    <w:rsid w:val="00003239"/>
    <w:rsid w:val="000166A6"/>
    <w:rsid w:val="00027207"/>
    <w:rsid w:val="00034279"/>
    <w:rsid w:val="00041362"/>
    <w:rsid w:val="000561DB"/>
    <w:rsid w:val="00061B04"/>
    <w:rsid w:val="00082780"/>
    <w:rsid w:val="0008321E"/>
    <w:rsid w:val="000845C8"/>
    <w:rsid w:val="000A22E0"/>
    <w:rsid w:val="000A2999"/>
    <w:rsid w:val="000A2AE0"/>
    <w:rsid w:val="000A4C29"/>
    <w:rsid w:val="000A7DDE"/>
    <w:rsid w:val="000B4576"/>
    <w:rsid w:val="000B4C45"/>
    <w:rsid w:val="000B6493"/>
    <w:rsid w:val="000B67B6"/>
    <w:rsid w:val="000C429C"/>
    <w:rsid w:val="000C74AC"/>
    <w:rsid w:val="000E0B41"/>
    <w:rsid w:val="000F49A3"/>
    <w:rsid w:val="00102A79"/>
    <w:rsid w:val="00107C11"/>
    <w:rsid w:val="00113536"/>
    <w:rsid w:val="00114C1E"/>
    <w:rsid w:val="00116606"/>
    <w:rsid w:val="001231F4"/>
    <w:rsid w:val="00130013"/>
    <w:rsid w:val="00132A25"/>
    <w:rsid w:val="00142D6F"/>
    <w:rsid w:val="00154E4F"/>
    <w:rsid w:val="00167F84"/>
    <w:rsid w:val="00175ACD"/>
    <w:rsid w:val="001771FE"/>
    <w:rsid w:val="00181B3F"/>
    <w:rsid w:val="00182F47"/>
    <w:rsid w:val="0018769C"/>
    <w:rsid w:val="001A268A"/>
    <w:rsid w:val="001B1329"/>
    <w:rsid w:val="001B22C0"/>
    <w:rsid w:val="001B6ECF"/>
    <w:rsid w:val="001C3C81"/>
    <w:rsid w:val="001D1031"/>
    <w:rsid w:val="001D134A"/>
    <w:rsid w:val="001E60B8"/>
    <w:rsid w:val="001F31D8"/>
    <w:rsid w:val="002026F9"/>
    <w:rsid w:val="002031D4"/>
    <w:rsid w:val="0020344A"/>
    <w:rsid w:val="00211EB7"/>
    <w:rsid w:val="0021685A"/>
    <w:rsid w:val="00220CD8"/>
    <w:rsid w:val="00221BE8"/>
    <w:rsid w:val="00227BCE"/>
    <w:rsid w:val="002303F9"/>
    <w:rsid w:val="0023471F"/>
    <w:rsid w:val="002354E5"/>
    <w:rsid w:val="0023658E"/>
    <w:rsid w:val="0024231C"/>
    <w:rsid w:val="00242406"/>
    <w:rsid w:val="0024344A"/>
    <w:rsid w:val="002475A0"/>
    <w:rsid w:val="00247786"/>
    <w:rsid w:val="002526DC"/>
    <w:rsid w:val="0025279D"/>
    <w:rsid w:val="002531BF"/>
    <w:rsid w:val="00265CF1"/>
    <w:rsid w:val="00267690"/>
    <w:rsid w:val="00267B18"/>
    <w:rsid w:val="002756EC"/>
    <w:rsid w:val="00285CDD"/>
    <w:rsid w:val="00286B3E"/>
    <w:rsid w:val="002912FC"/>
    <w:rsid w:val="00291A2E"/>
    <w:rsid w:val="002A4F3D"/>
    <w:rsid w:val="002B3509"/>
    <w:rsid w:val="002C4670"/>
    <w:rsid w:val="002C4834"/>
    <w:rsid w:val="002D2641"/>
    <w:rsid w:val="002D37FB"/>
    <w:rsid w:val="002E467A"/>
    <w:rsid w:val="00302DF6"/>
    <w:rsid w:val="00303D0A"/>
    <w:rsid w:val="00311BEE"/>
    <w:rsid w:val="00314127"/>
    <w:rsid w:val="0031738C"/>
    <w:rsid w:val="00335F22"/>
    <w:rsid w:val="00343A6C"/>
    <w:rsid w:val="00346F4D"/>
    <w:rsid w:val="00354175"/>
    <w:rsid w:val="00361F2D"/>
    <w:rsid w:val="00362026"/>
    <w:rsid w:val="00371C03"/>
    <w:rsid w:val="00372BFB"/>
    <w:rsid w:val="00374426"/>
    <w:rsid w:val="00374E4C"/>
    <w:rsid w:val="0038500C"/>
    <w:rsid w:val="0038555B"/>
    <w:rsid w:val="00393B9B"/>
    <w:rsid w:val="003A435B"/>
    <w:rsid w:val="003D3E02"/>
    <w:rsid w:val="003D4127"/>
    <w:rsid w:val="003D470D"/>
    <w:rsid w:val="003E01BC"/>
    <w:rsid w:val="003E2963"/>
    <w:rsid w:val="003E2A64"/>
    <w:rsid w:val="003F4E1B"/>
    <w:rsid w:val="003F4F28"/>
    <w:rsid w:val="003F5178"/>
    <w:rsid w:val="0040195B"/>
    <w:rsid w:val="00406673"/>
    <w:rsid w:val="0042043E"/>
    <w:rsid w:val="00421A80"/>
    <w:rsid w:val="00432FE3"/>
    <w:rsid w:val="00441375"/>
    <w:rsid w:val="0044249D"/>
    <w:rsid w:val="00444D29"/>
    <w:rsid w:val="00453295"/>
    <w:rsid w:val="004644BB"/>
    <w:rsid w:val="004678B8"/>
    <w:rsid w:val="004903FC"/>
    <w:rsid w:val="00490BA5"/>
    <w:rsid w:val="004A02C7"/>
    <w:rsid w:val="004A7AB0"/>
    <w:rsid w:val="004B2768"/>
    <w:rsid w:val="004B41B4"/>
    <w:rsid w:val="004B475A"/>
    <w:rsid w:val="004C159B"/>
    <w:rsid w:val="004C6B83"/>
    <w:rsid w:val="004D04E4"/>
    <w:rsid w:val="004D06D3"/>
    <w:rsid w:val="004D1531"/>
    <w:rsid w:val="004D473A"/>
    <w:rsid w:val="004E0995"/>
    <w:rsid w:val="004F1FDE"/>
    <w:rsid w:val="004F7922"/>
    <w:rsid w:val="004F7F9F"/>
    <w:rsid w:val="00501148"/>
    <w:rsid w:val="00501A32"/>
    <w:rsid w:val="00501CE9"/>
    <w:rsid w:val="00501F93"/>
    <w:rsid w:val="005052D3"/>
    <w:rsid w:val="0050560A"/>
    <w:rsid w:val="00510AE6"/>
    <w:rsid w:val="00510C5A"/>
    <w:rsid w:val="00511B14"/>
    <w:rsid w:val="00520019"/>
    <w:rsid w:val="0052079B"/>
    <w:rsid w:val="00520ADB"/>
    <w:rsid w:val="005211D1"/>
    <w:rsid w:val="00521C36"/>
    <w:rsid w:val="00525FBF"/>
    <w:rsid w:val="005266FD"/>
    <w:rsid w:val="00527972"/>
    <w:rsid w:val="00527CE8"/>
    <w:rsid w:val="00531064"/>
    <w:rsid w:val="00531F45"/>
    <w:rsid w:val="00540090"/>
    <w:rsid w:val="0054320A"/>
    <w:rsid w:val="00550D11"/>
    <w:rsid w:val="0055419C"/>
    <w:rsid w:val="00555887"/>
    <w:rsid w:val="00561440"/>
    <w:rsid w:val="00561C2F"/>
    <w:rsid w:val="00561DEA"/>
    <w:rsid w:val="00563DDF"/>
    <w:rsid w:val="00565404"/>
    <w:rsid w:val="0057298A"/>
    <w:rsid w:val="00575296"/>
    <w:rsid w:val="005772D7"/>
    <w:rsid w:val="00580D16"/>
    <w:rsid w:val="00585409"/>
    <w:rsid w:val="00590E20"/>
    <w:rsid w:val="00592A1F"/>
    <w:rsid w:val="00593AEB"/>
    <w:rsid w:val="00596786"/>
    <w:rsid w:val="005A0468"/>
    <w:rsid w:val="005A6F4F"/>
    <w:rsid w:val="005B642B"/>
    <w:rsid w:val="005C0B15"/>
    <w:rsid w:val="005C4540"/>
    <w:rsid w:val="005C6F05"/>
    <w:rsid w:val="005C7E4B"/>
    <w:rsid w:val="005D4026"/>
    <w:rsid w:val="005E0723"/>
    <w:rsid w:val="005F066B"/>
    <w:rsid w:val="005F2DE9"/>
    <w:rsid w:val="005F4D75"/>
    <w:rsid w:val="00601A70"/>
    <w:rsid w:val="006205B1"/>
    <w:rsid w:val="00643BFA"/>
    <w:rsid w:val="0064406C"/>
    <w:rsid w:val="006466AB"/>
    <w:rsid w:val="00647C89"/>
    <w:rsid w:val="00651A7E"/>
    <w:rsid w:val="006574F5"/>
    <w:rsid w:val="006608D0"/>
    <w:rsid w:val="006628BB"/>
    <w:rsid w:val="00665100"/>
    <w:rsid w:val="00665C44"/>
    <w:rsid w:val="00670B8F"/>
    <w:rsid w:val="00674781"/>
    <w:rsid w:val="006752CD"/>
    <w:rsid w:val="00676CCE"/>
    <w:rsid w:val="0068256D"/>
    <w:rsid w:val="006831FB"/>
    <w:rsid w:val="006846EB"/>
    <w:rsid w:val="00686C8D"/>
    <w:rsid w:val="00691290"/>
    <w:rsid w:val="006946CB"/>
    <w:rsid w:val="006A0B2E"/>
    <w:rsid w:val="006A1094"/>
    <w:rsid w:val="006A2184"/>
    <w:rsid w:val="006A27A5"/>
    <w:rsid w:val="006A7303"/>
    <w:rsid w:val="006A7ABF"/>
    <w:rsid w:val="006B0852"/>
    <w:rsid w:val="006C191E"/>
    <w:rsid w:val="006C4FA5"/>
    <w:rsid w:val="006D06AB"/>
    <w:rsid w:val="006E4F69"/>
    <w:rsid w:val="006E5165"/>
    <w:rsid w:val="006F403E"/>
    <w:rsid w:val="006F4BC2"/>
    <w:rsid w:val="006F61D7"/>
    <w:rsid w:val="0071238E"/>
    <w:rsid w:val="00720280"/>
    <w:rsid w:val="0073226A"/>
    <w:rsid w:val="007324B3"/>
    <w:rsid w:val="007359A5"/>
    <w:rsid w:val="00751B8D"/>
    <w:rsid w:val="00756071"/>
    <w:rsid w:val="00762729"/>
    <w:rsid w:val="00764FB5"/>
    <w:rsid w:val="00771E6C"/>
    <w:rsid w:val="0078016C"/>
    <w:rsid w:val="00781689"/>
    <w:rsid w:val="007C3585"/>
    <w:rsid w:val="007D31CF"/>
    <w:rsid w:val="007D6F91"/>
    <w:rsid w:val="007D7D83"/>
    <w:rsid w:val="007E107F"/>
    <w:rsid w:val="007E7151"/>
    <w:rsid w:val="007F23AD"/>
    <w:rsid w:val="007F377B"/>
    <w:rsid w:val="007F4325"/>
    <w:rsid w:val="00813340"/>
    <w:rsid w:val="008225E7"/>
    <w:rsid w:val="008239F7"/>
    <w:rsid w:val="008274F1"/>
    <w:rsid w:val="00833512"/>
    <w:rsid w:val="00836167"/>
    <w:rsid w:val="00841EC1"/>
    <w:rsid w:val="00846EB8"/>
    <w:rsid w:val="0086690B"/>
    <w:rsid w:val="008728F9"/>
    <w:rsid w:val="008736A6"/>
    <w:rsid w:val="00880BF3"/>
    <w:rsid w:val="00883885"/>
    <w:rsid w:val="008838F5"/>
    <w:rsid w:val="0088506B"/>
    <w:rsid w:val="00885867"/>
    <w:rsid w:val="00890DDE"/>
    <w:rsid w:val="00892921"/>
    <w:rsid w:val="008940DF"/>
    <w:rsid w:val="00895D38"/>
    <w:rsid w:val="008A3A11"/>
    <w:rsid w:val="008A5103"/>
    <w:rsid w:val="008B2613"/>
    <w:rsid w:val="008C16B2"/>
    <w:rsid w:val="008C7147"/>
    <w:rsid w:val="008D73D5"/>
    <w:rsid w:val="008E2308"/>
    <w:rsid w:val="008E3682"/>
    <w:rsid w:val="008E496C"/>
    <w:rsid w:val="008E7596"/>
    <w:rsid w:val="008F18AF"/>
    <w:rsid w:val="008F428E"/>
    <w:rsid w:val="008F55E0"/>
    <w:rsid w:val="0090157F"/>
    <w:rsid w:val="0090302D"/>
    <w:rsid w:val="00907578"/>
    <w:rsid w:val="00921FDB"/>
    <w:rsid w:val="00922598"/>
    <w:rsid w:val="009233B8"/>
    <w:rsid w:val="00923F2F"/>
    <w:rsid w:val="009309C5"/>
    <w:rsid w:val="009407DB"/>
    <w:rsid w:val="00940ECF"/>
    <w:rsid w:val="00941069"/>
    <w:rsid w:val="00955903"/>
    <w:rsid w:val="00962DDF"/>
    <w:rsid w:val="009646CB"/>
    <w:rsid w:val="00973E7C"/>
    <w:rsid w:val="00975E39"/>
    <w:rsid w:val="00983F90"/>
    <w:rsid w:val="00985613"/>
    <w:rsid w:val="00986145"/>
    <w:rsid w:val="00990535"/>
    <w:rsid w:val="0099281E"/>
    <w:rsid w:val="009B55A3"/>
    <w:rsid w:val="009C1303"/>
    <w:rsid w:val="009C7E5C"/>
    <w:rsid w:val="009D27D2"/>
    <w:rsid w:val="009D365A"/>
    <w:rsid w:val="009D7D68"/>
    <w:rsid w:val="009E049F"/>
    <w:rsid w:val="009E0C10"/>
    <w:rsid w:val="009E3116"/>
    <w:rsid w:val="009E61F6"/>
    <w:rsid w:val="00A03839"/>
    <w:rsid w:val="00A04F8E"/>
    <w:rsid w:val="00A23E69"/>
    <w:rsid w:val="00A2561F"/>
    <w:rsid w:val="00A347CF"/>
    <w:rsid w:val="00A34E37"/>
    <w:rsid w:val="00A37C5D"/>
    <w:rsid w:val="00A44C1A"/>
    <w:rsid w:val="00A63CE6"/>
    <w:rsid w:val="00A675F0"/>
    <w:rsid w:val="00A85D7A"/>
    <w:rsid w:val="00A86730"/>
    <w:rsid w:val="00A867DA"/>
    <w:rsid w:val="00A91BA2"/>
    <w:rsid w:val="00A93F0A"/>
    <w:rsid w:val="00A95C89"/>
    <w:rsid w:val="00A96C07"/>
    <w:rsid w:val="00AA3537"/>
    <w:rsid w:val="00AA4F68"/>
    <w:rsid w:val="00AB4531"/>
    <w:rsid w:val="00AB6380"/>
    <w:rsid w:val="00AC725F"/>
    <w:rsid w:val="00AC7913"/>
    <w:rsid w:val="00AD6C65"/>
    <w:rsid w:val="00AE7BBD"/>
    <w:rsid w:val="00AE7D58"/>
    <w:rsid w:val="00AF03EF"/>
    <w:rsid w:val="00B06A4A"/>
    <w:rsid w:val="00B101EC"/>
    <w:rsid w:val="00B124F9"/>
    <w:rsid w:val="00B13724"/>
    <w:rsid w:val="00B22BCD"/>
    <w:rsid w:val="00B33950"/>
    <w:rsid w:val="00B3530A"/>
    <w:rsid w:val="00B4032E"/>
    <w:rsid w:val="00B4169E"/>
    <w:rsid w:val="00B4604F"/>
    <w:rsid w:val="00B46661"/>
    <w:rsid w:val="00B56843"/>
    <w:rsid w:val="00B7143A"/>
    <w:rsid w:val="00B72F35"/>
    <w:rsid w:val="00B73576"/>
    <w:rsid w:val="00B743A3"/>
    <w:rsid w:val="00B944D5"/>
    <w:rsid w:val="00BB0DE6"/>
    <w:rsid w:val="00BB213D"/>
    <w:rsid w:val="00BB7CF9"/>
    <w:rsid w:val="00BC19A9"/>
    <w:rsid w:val="00BD5B68"/>
    <w:rsid w:val="00BE00CA"/>
    <w:rsid w:val="00BE2723"/>
    <w:rsid w:val="00BF1A27"/>
    <w:rsid w:val="00BF5FD2"/>
    <w:rsid w:val="00C03046"/>
    <w:rsid w:val="00C075C0"/>
    <w:rsid w:val="00C101A7"/>
    <w:rsid w:val="00C10EE2"/>
    <w:rsid w:val="00C11427"/>
    <w:rsid w:val="00C1268C"/>
    <w:rsid w:val="00C12782"/>
    <w:rsid w:val="00C24933"/>
    <w:rsid w:val="00C263B4"/>
    <w:rsid w:val="00C27812"/>
    <w:rsid w:val="00C35422"/>
    <w:rsid w:val="00C36E45"/>
    <w:rsid w:val="00C4330C"/>
    <w:rsid w:val="00C45FBB"/>
    <w:rsid w:val="00C46D3C"/>
    <w:rsid w:val="00C472BF"/>
    <w:rsid w:val="00C476DD"/>
    <w:rsid w:val="00C55831"/>
    <w:rsid w:val="00C61D3C"/>
    <w:rsid w:val="00C716B4"/>
    <w:rsid w:val="00C732CD"/>
    <w:rsid w:val="00C73B42"/>
    <w:rsid w:val="00C77934"/>
    <w:rsid w:val="00C80A9A"/>
    <w:rsid w:val="00C812FA"/>
    <w:rsid w:val="00C900AC"/>
    <w:rsid w:val="00C90696"/>
    <w:rsid w:val="00C94553"/>
    <w:rsid w:val="00C959F8"/>
    <w:rsid w:val="00CA232E"/>
    <w:rsid w:val="00CA3C73"/>
    <w:rsid w:val="00CB1FAD"/>
    <w:rsid w:val="00CC0F7A"/>
    <w:rsid w:val="00CC4242"/>
    <w:rsid w:val="00CD0F3D"/>
    <w:rsid w:val="00CD7E37"/>
    <w:rsid w:val="00CE6002"/>
    <w:rsid w:val="00CF6500"/>
    <w:rsid w:val="00D01CB3"/>
    <w:rsid w:val="00D067F1"/>
    <w:rsid w:val="00D06BB3"/>
    <w:rsid w:val="00D07D6D"/>
    <w:rsid w:val="00D13175"/>
    <w:rsid w:val="00D24B14"/>
    <w:rsid w:val="00D257A8"/>
    <w:rsid w:val="00D32401"/>
    <w:rsid w:val="00D36AF3"/>
    <w:rsid w:val="00D43E3F"/>
    <w:rsid w:val="00D45434"/>
    <w:rsid w:val="00D46D93"/>
    <w:rsid w:val="00D5387E"/>
    <w:rsid w:val="00D5591D"/>
    <w:rsid w:val="00D60431"/>
    <w:rsid w:val="00D7301B"/>
    <w:rsid w:val="00D73EF2"/>
    <w:rsid w:val="00D741A8"/>
    <w:rsid w:val="00DA0A0C"/>
    <w:rsid w:val="00DA2B47"/>
    <w:rsid w:val="00DA601E"/>
    <w:rsid w:val="00DB0DB9"/>
    <w:rsid w:val="00DB1B8E"/>
    <w:rsid w:val="00DB5860"/>
    <w:rsid w:val="00DB67EC"/>
    <w:rsid w:val="00DC375B"/>
    <w:rsid w:val="00DC6DE7"/>
    <w:rsid w:val="00DE0781"/>
    <w:rsid w:val="00DE0790"/>
    <w:rsid w:val="00DE3C91"/>
    <w:rsid w:val="00DE6BC8"/>
    <w:rsid w:val="00E02FD1"/>
    <w:rsid w:val="00E14EC6"/>
    <w:rsid w:val="00E2246D"/>
    <w:rsid w:val="00E30E71"/>
    <w:rsid w:val="00E316C9"/>
    <w:rsid w:val="00E36619"/>
    <w:rsid w:val="00E53C52"/>
    <w:rsid w:val="00E54A36"/>
    <w:rsid w:val="00E602AF"/>
    <w:rsid w:val="00E63909"/>
    <w:rsid w:val="00E66B74"/>
    <w:rsid w:val="00E75BD2"/>
    <w:rsid w:val="00E760A7"/>
    <w:rsid w:val="00E806E5"/>
    <w:rsid w:val="00E838AD"/>
    <w:rsid w:val="00E8616A"/>
    <w:rsid w:val="00E8693D"/>
    <w:rsid w:val="00E96D52"/>
    <w:rsid w:val="00EB427A"/>
    <w:rsid w:val="00EC1E20"/>
    <w:rsid w:val="00EC2834"/>
    <w:rsid w:val="00EC6243"/>
    <w:rsid w:val="00EE157A"/>
    <w:rsid w:val="00EE1888"/>
    <w:rsid w:val="00EF32F0"/>
    <w:rsid w:val="00EF5EAF"/>
    <w:rsid w:val="00EF6D88"/>
    <w:rsid w:val="00EF7161"/>
    <w:rsid w:val="00F1448A"/>
    <w:rsid w:val="00F14B6B"/>
    <w:rsid w:val="00F201C9"/>
    <w:rsid w:val="00F235A7"/>
    <w:rsid w:val="00F2546F"/>
    <w:rsid w:val="00F33F78"/>
    <w:rsid w:val="00F3537B"/>
    <w:rsid w:val="00F36B2D"/>
    <w:rsid w:val="00F4791F"/>
    <w:rsid w:val="00F548E4"/>
    <w:rsid w:val="00F5611D"/>
    <w:rsid w:val="00F56A04"/>
    <w:rsid w:val="00F56A1B"/>
    <w:rsid w:val="00F56C5D"/>
    <w:rsid w:val="00F60103"/>
    <w:rsid w:val="00F66E58"/>
    <w:rsid w:val="00F70C94"/>
    <w:rsid w:val="00F7275C"/>
    <w:rsid w:val="00F753BC"/>
    <w:rsid w:val="00F91BCA"/>
    <w:rsid w:val="00F937BB"/>
    <w:rsid w:val="00F96599"/>
    <w:rsid w:val="00FA1D69"/>
    <w:rsid w:val="00FA1DAB"/>
    <w:rsid w:val="00FA23B9"/>
    <w:rsid w:val="00FA3811"/>
    <w:rsid w:val="00FA7F50"/>
    <w:rsid w:val="00FB48D5"/>
    <w:rsid w:val="00FC1BFF"/>
    <w:rsid w:val="00FD449B"/>
    <w:rsid w:val="00FE127C"/>
    <w:rsid w:val="00FE3EDF"/>
    <w:rsid w:val="00FE5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D226"/>
  <w15:docId w15:val="{403B55AF-695B-4789-9814-EA79D58A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689"/>
  </w:style>
  <w:style w:type="paragraph" w:styleId="Heading6">
    <w:name w:val="heading 6"/>
    <w:basedOn w:val="Normal"/>
    <w:next w:val="Normal"/>
    <w:link w:val="Heading6Char"/>
    <w:qFormat/>
    <w:rsid w:val="001B22C0"/>
    <w:pPr>
      <w:spacing w:before="240" w:after="60" w:line="240" w:lineRule="auto"/>
      <w:outlineLvl w:val="5"/>
    </w:pPr>
    <w:rPr>
      <w:rFonts w:ascii="Times New Roman" w:eastAsia="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211D1"/>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5211D1"/>
  </w:style>
  <w:style w:type="paragraph" w:styleId="Footer">
    <w:name w:val="footer"/>
    <w:basedOn w:val="Normal"/>
    <w:link w:val="FooterChar"/>
    <w:uiPriority w:val="99"/>
    <w:unhideWhenUsed/>
    <w:rsid w:val="005211D1"/>
    <w:pPr>
      <w:tabs>
        <w:tab w:val="center" w:pos="4513"/>
        <w:tab w:val="right" w:pos="9026"/>
      </w:tabs>
      <w:spacing w:line="240" w:lineRule="auto"/>
    </w:pPr>
  </w:style>
  <w:style w:type="character" w:customStyle="1" w:styleId="FooterChar">
    <w:name w:val="Footer Char"/>
    <w:basedOn w:val="DefaultParagraphFont"/>
    <w:link w:val="Footer"/>
    <w:uiPriority w:val="99"/>
    <w:rsid w:val="005211D1"/>
  </w:style>
  <w:style w:type="table" w:styleId="TableGrid">
    <w:name w:val="Table Grid"/>
    <w:basedOn w:val="TableNormal"/>
    <w:uiPriority w:val="59"/>
    <w:rsid w:val="005211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530A"/>
    <w:pPr>
      <w:ind w:left="720"/>
      <w:contextualSpacing/>
    </w:pPr>
  </w:style>
  <w:style w:type="character" w:customStyle="1" w:styleId="Heading6Char">
    <w:name w:val="Heading 6 Char"/>
    <w:basedOn w:val="DefaultParagraphFont"/>
    <w:link w:val="Heading6"/>
    <w:rsid w:val="001B22C0"/>
    <w:rPr>
      <w:rFonts w:ascii="Times New Roman" w:eastAsia="Times New Roman" w:hAnsi="Times New Roman" w:cs="Times New Roman"/>
      <w:b/>
      <w:bCs/>
      <w:sz w:val="22"/>
      <w:szCs w:val="22"/>
    </w:rPr>
  </w:style>
  <w:style w:type="paragraph" w:customStyle="1" w:styleId="c2">
    <w:name w:val="c2"/>
    <w:basedOn w:val="Normal"/>
    <w:rsid w:val="001B22C0"/>
    <w:pPr>
      <w:widowControl w:val="0"/>
      <w:autoSpaceDE w:val="0"/>
      <w:autoSpaceDN w:val="0"/>
      <w:adjustRightInd w:val="0"/>
      <w:spacing w:line="240" w:lineRule="atLeas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B22C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2C0"/>
    <w:rPr>
      <w:rFonts w:ascii="Tahoma" w:hAnsi="Tahoma" w:cs="Tahoma"/>
      <w:sz w:val="16"/>
      <w:szCs w:val="16"/>
    </w:rPr>
  </w:style>
  <w:style w:type="character" w:styleId="Strong">
    <w:name w:val="Strong"/>
    <w:basedOn w:val="DefaultParagraphFont"/>
    <w:uiPriority w:val="22"/>
    <w:qFormat/>
    <w:rsid w:val="00FE581A"/>
    <w:rPr>
      <w:b/>
      <w:bCs/>
    </w:rPr>
  </w:style>
  <w:style w:type="paragraph" w:styleId="BodyText">
    <w:name w:val="Body Text"/>
    <w:basedOn w:val="Normal"/>
    <w:link w:val="BodyTextChar"/>
    <w:rsid w:val="008838F5"/>
    <w:pPr>
      <w:spacing w:after="220" w:line="180" w:lineRule="atLeast"/>
      <w:jc w:val="both"/>
    </w:pPr>
    <w:rPr>
      <w:rFonts w:ascii="Arial" w:eastAsia="Times New Roman" w:hAnsi="Arial" w:cs="Times New Roman"/>
      <w:spacing w:val="-5"/>
      <w:szCs w:val="20"/>
    </w:rPr>
  </w:style>
  <w:style w:type="character" w:customStyle="1" w:styleId="BodyTextChar">
    <w:name w:val="Body Text Char"/>
    <w:basedOn w:val="DefaultParagraphFont"/>
    <w:link w:val="BodyText"/>
    <w:rsid w:val="008838F5"/>
    <w:rPr>
      <w:rFonts w:ascii="Arial" w:eastAsia="Times New Roman" w:hAnsi="Arial" w:cs="Times New Roman"/>
      <w:spacing w:val="-5"/>
      <w:szCs w:val="20"/>
    </w:rPr>
  </w:style>
  <w:style w:type="paragraph" w:customStyle="1" w:styleId="MessageHeaderFirst">
    <w:name w:val="Message Header First"/>
    <w:basedOn w:val="MessageHeader"/>
    <w:next w:val="MessageHeader"/>
    <w:rsid w:val="008838F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Times New Roman" w:hAnsi="Arial" w:cs="Times New Roman"/>
      <w:spacing w:val="-5"/>
      <w:szCs w:val="20"/>
    </w:rPr>
  </w:style>
  <w:style w:type="paragraph" w:styleId="MessageHeader">
    <w:name w:val="Message Header"/>
    <w:basedOn w:val="Normal"/>
    <w:link w:val="MessageHeaderChar"/>
    <w:uiPriority w:val="99"/>
    <w:semiHidden/>
    <w:unhideWhenUsed/>
    <w:rsid w:val="008838F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838F5"/>
    <w:rPr>
      <w:rFonts w:asciiTheme="majorHAnsi" w:eastAsiaTheme="majorEastAsia" w:hAnsiTheme="majorHAnsi" w:cstheme="majorBidi"/>
      <w:shd w:val="pct20" w:color="auto" w:fill="auto"/>
    </w:rPr>
  </w:style>
  <w:style w:type="paragraph" w:styleId="NormalWeb">
    <w:name w:val="Normal (Web)"/>
    <w:basedOn w:val="Normal"/>
    <w:uiPriority w:val="99"/>
    <w:rsid w:val="009C1303"/>
    <w:pPr>
      <w:spacing w:beforeLines="1" w:afterLines="1" w:line="240" w:lineRule="auto"/>
    </w:pPr>
    <w:rPr>
      <w:rFonts w:ascii="Times" w:hAnsi="Times" w:cs="Times New Roman"/>
      <w:sz w:val="20"/>
      <w:szCs w:val="20"/>
    </w:rPr>
  </w:style>
  <w:style w:type="character" w:styleId="Hyperlink">
    <w:name w:val="Hyperlink"/>
    <w:basedOn w:val="DefaultParagraphFont"/>
    <w:uiPriority w:val="99"/>
    <w:rsid w:val="005F2DE9"/>
    <w:rPr>
      <w:color w:val="0000FF"/>
      <w:u w:val="single"/>
    </w:rPr>
  </w:style>
  <w:style w:type="paragraph" w:customStyle="1" w:styleId="Default">
    <w:name w:val="Default"/>
    <w:rsid w:val="00FE3EDF"/>
    <w:pPr>
      <w:autoSpaceDE w:val="0"/>
      <w:autoSpaceDN w:val="0"/>
      <w:adjustRightInd w:val="0"/>
      <w:spacing w:line="240" w:lineRule="auto"/>
    </w:pPr>
    <w:rPr>
      <w:rFonts w:ascii="Arial" w:hAnsi="Arial" w:cs="Arial"/>
      <w:color w:val="000000"/>
    </w:rPr>
  </w:style>
  <w:style w:type="character" w:styleId="CommentReference">
    <w:name w:val="annotation reference"/>
    <w:basedOn w:val="DefaultParagraphFont"/>
    <w:uiPriority w:val="99"/>
    <w:semiHidden/>
    <w:unhideWhenUsed/>
    <w:rsid w:val="00247786"/>
    <w:rPr>
      <w:sz w:val="16"/>
      <w:szCs w:val="16"/>
    </w:rPr>
  </w:style>
  <w:style w:type="paragraph" w:styleId="CommentText">
    <w:name w:val="annotation text"/>
    <w:basedOn w:val="Normal"/>
    <w:link w:val="CommentTextChar"/>
    <w:uiPriority w:val="99"/>
    <w:semiHidden/>
    <w:unhideWhenUsed/>
    <w:rsid w:val="00247786"/>
    <w:pPr>
      <w:spacing w:line="240" w:lineRule="auto"/>
    </w:pPr>
    <w:rPr>
      <w:sz w:val="20"/>
      <w:szCs w:val="20"/>
    </w:rPr>
  </w:style>
  <w:style w:type="character" w:customStyle="1" w:styleId="CommentTextChar">
    <w:name w:val="Comment Text Char"/>
    <w:basedOn w:val="DefaultParagraphFont"/>
    <w:link w:val="CommentText"/>
    <w:uiPriority w:val="99"/>
    <w:semiHidden/>
    <w:rsid w:val="00247786"/>
    <w:rPr>
      <w:sz w:val="20"/>
      <w:szCs w:val="20"/>
    </w:rPr>
  </w:style>
  <w:style w:type="paragraph" w:styleId="CommentSubject">
    <w:name w:val="annotation subject"/>
    <w:basedOn w:val="CommentText"/>
    <w:next w:val="CommentText"/>
    <w:link w:val="CommentSubjectChar"/>
    <w:uiPriority w:val="99"/>
    <w:semiHidden/>
    <w:unhideWhenUsed/>
    <w:rsid w:val="00247786"/>
    <w:rPr>
      <w:b/>
      <w:bCs/>
    </w:rPr>
  </w:style>
  <w:style w:type="character" w:customStyle="1" w:styleId="CommentSubjectChar">
    <w:name w:val="Comment Subject Char"/>
    <w:basedOn w:val="CommentTextChar"/>
    <w:link w:val="CommentSubject"/>
    <w:uiPriority w:val="99"/>
    <w:semiHidden/>
    <w:rsid w:val="00247786"/>
    <w:rPr>
      <w:b/>
      <w:bCs/>
      <w:sz w:val="20"/>
      <w:szCs w:val="20"/>
    </w:rPr>
  </w:style>
  <w:style w:type="character" w:styleId="UnresolvedMention">
    <w:name w:val="Unresolved Mention"/>
    <w:basedOn w:val="DefaultParagraphFont"/>
    <w:uiPriority w:val="99"/>
    <w:semiHidden/>
    <w:unhideWhenUsed/>
    <w:rsid w:val="00E86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19743">
      <w:bodyDiv w:val="1"/>
      <w:marLeft w:val="0"/>
      <w:marRight w:val="0"/>
      <w:marTop w:val="0"/>
      <w:marBottom w:val="0"/>
      <w:divBdr>
        <w:top w:val="none" w:sz="0" w:space="0" w:color="auto"/>
        <w:left w:val="none" w:sz="0" w:space="0" w:color="auto"/>
        <w:bottom w:val="none" w:sz="0" w:space="0" w:color="auto"/>
        <w:right w:val="none" w:sz="0" w:space="0" w:color="auto"/>
      </w:divBdr>
    </w:div>
    <w:div w:id="222717846">
      <w:bodyDiv w:val="1"/>
      <w:marLeft w:val="0"/>
      <w:marRight w:val="0"/>
      <w:marTop w:val="0"/>
      <w:marBottom w:val="0"/>
      <w:divBdr>
        <w:top w:val="none" w:sz="0" w:space="0" w:color="auto"/>
        <w:left w:val="none" w:sz="0" w:space="0" w:color="auto"/>
        <w:bottom w:val="none" w:sz="0" w:space="0" w:color="auto"/>
        <w:right w:val="none" w:sz="0" w:space="0" w:color="auto"/>
      </w:divBdr>
    </w:div>
    <w:div w:id="682905107">
      <w:bodyDiv w:val="1"/>
      <w:marLeft w:val="0"/>
      <w:marRight w:val="0"/>
      <w:marTop w:val="0"/>
      <w:marBottom w:val="0"/>
      <w:divBdr>
        <w:top w:val="none" w:sz="0" w:space="0" w:color="auto"/>
        <w:left w:val="none" w:sz="0" w:space="0" w:color="auto"/>
        <w:bottom w:val="none" w:sz="0" w:space="0" w:color="auto"/>
        <w:right w:val="none" w:sz="0" w:space="0" w:color="auto"/>
      </w:divBdr>
    </w:div>
    <w:div w:id="1041438653">
      <w:bodyDiv w:val="1"/>
      <w:marLeft w:val="0"/>
      <w:marRight w:val="0"/>
      <w:marTop w:val="0"/>
      <w:marBottom w:val="0"/>
      <w:divBdr>
        <w:top w:val="none" w:sz="0" w:space="0" w:color="auto"/>
        <w:left w:val="none" w:sz="0" w:space="0" w:color="auto"/>
        <w:bottom w:val="none" w:sz="0" w:space="0" w:color="auto"/>
        <w:right w:val="none" w:sz="0" w:space="0" w:color="auto"/>
      </w:divBdr>
      <w:divsChild>
        <w:div w:id="1619607448">
          <w:marLeft w:val="0"/>
          <w:marRight w:val="0"/>
          <w:marTop w:val="0"/>
          <w:marBottom w:val="0"/>
          <w:divBdr>
            <w:top w:val="none" w:sz="0" w:space="0" w:color="auto"/>
            <w:left w:val="none" w:sz="0" w:space="0" w:color="auto"/>
            <w:bottom w:val="none" w:sz="0" w:space="0" w:color="auto"/>
            <w:right w:val="none" w:sz="0" w:space="0" w:color="auto"/>
          </w:divBdr>
          <w:divsChild>
            <w:div w:id="1311446760">
              <w:marLeft w:val="0"/>
              <w:marRight w:val="0"/>
              <w:marTop w:val="0"/>
              <w:marBottom w:val="450"/>
              <w:divBdr>
                <w:top w:val="none" w:sz="0" w:space="0" w:color="auto"/>
                <w:left w:val="none" w:sz="0" w:space="0" w:color="auto"/>
                <w:bottom w:val="none" w:sz="0" w:space="0" w:color="auto"/>
                <w:right w:val="none" w:sz="0" w:space="0" w:color="auto"/>
              </w:divBdr>
              <w:divsChild>
                <w:div w:id="1555505166">
                  <w:marLeft w:val="-225"/>
                  <w:marRight w:val="-225"/>
                  <w:marTop w:val="0"/>
                  <w:marBottom w:val="0"/>
                  <w:divBdr>
                    <w:top w:val="none" w:sz="0" w:space="0" w:color="auto"/>
                    <w:left w:val="none" w:sz="0" w:space="0" w:color="auto"/>
                    <w:bottom w:val="none" w:sz="0" w:space="0" w:color="auto"/>
                    <w:right w:val="none" w:sz="0" w:space="0" w:color="auto"/>
                  </w:divBdr>
                  <w:divsChild>
                    <w:div w:id="13968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prove-right-to-r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66C1D-3F30-40E3-9CEF-9D54F601FA8E}">
  <ds:schemaRefs>
    <ds:schemaRef ds:uri="http://schemas.microsoft.com/sharepoint/v3/contenttype/forms"/>
  </ds:schemaRefs>
</ds:datastoreItem>
</file>

<file path=customXml/itemProps2.xml><?xml version="1.0" encoding="utf-8"?>
<ds:datastoreItem xmlns:ds="http://schemas.openxmlformats.org/officeDocument/2006/customXml" ds:itemID="{955AE008-D3EE-4066-AB29-71B6777737B4}">
  <ds:schemaRefs>
    <ds:schemaRef ds:uri="http://schemas.microsoft.com/office/2006/metadata/properties"/>
    <ds:schemaRef ds:uri="http://schemas.microsoft.com/office/infopath/2007/PartnerControls"/>
    <ds:schemaRef ds:uri="bf236ec3-22ce-4dd1-a38d-91d063183618"/>
    <ds:schemaRef ds:uri="d97afda9-0cb9-42c0-8c0c-e91b8c84dfb9"/>
  </ds:schemaRefs>
</ds:datastoreItem>
</file>

<file path=customXml/itemProps3.xml><?xml version="1.0" encoding="utf-8"?>
<ds:datastoreItem xmlns:ds="http://schemas.openxmlformats.org/officeDocument/2006/customXml" ds:itemID="{34571C93-B894-45B2-99C0-703588A1705E}">
  <ds:schemaRefs>
    <ds:schemaRef ds:uri="http://schemas.openxmlformats.org/officeDocument/2006/bibliography"/>
  </ds:schemaRefs>
</ds:datastoreItem>
</file>

<file path=customXml/itemProps4.xml><?xml version="1.0" encoding="utf-8"?>
<ds:datastoreItem xmlns:ds="http://schemas.openxmlformats.org/officeDocument/2006/customXml" ds:itemID="{974A1BAF-F58B-452E-A9A2-895E029F9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36ec3-22ce-4dd1-a38d-91d063183618"/>
    <ds:schemaRef ds:uri="d97afda9-0cb9-42c0-8c0c-e91b8c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4570</Words>
  <Characters>24511</Characters>
  <Application>Microsoft Office Word</Application>
  <DocSecurity>0</DocSecurity>
  <Lines>547</Lines>
  <Paragraphs>286</Paragraphs>
  <ScaleCrop>false</ScaleCrop>
  <HeadingPairs>
    <vt:vector size="2" baseType="variant">
      <vt:variant>
        <vt:lpstr>Title</vt:lpstr>
      </vt:variant>
      <vt:variant>
        <vt:i4>1</vt:i4>
      </vt:variant>
    </vt:vector>
  </HeadingPairs>
  <TitlesOfParts>
    <vt:vector size="1" baseType="lpstr">
      <vt:lpstr/>
    </vt:vector>
  </TitlesOfParts>
  <Company>People First HA</Company>
  <LinksUpToDate>false</LinksUpToDate>
  <CharactersWithSpaces>29041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Nugent</dc:creator>
  <cp:lastModifiedBy>Andrew Barker</cp:lastModifiedBy>
  <cp:revision>5</cp:revision>
  <cp:lastPrinted>2012-02-28T13:08:00Z</cp:lastPrinted>
  <dcterms:created xsi:type="dcterms:W3CDTF">2025-12-16T09:56:00Z</dcterms:created>
  <dcterms:modified xsi:type="dcterms:W3CDTF">2026-04-01T09:07:00Z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y fmtid="{D5CDD505-2E9C-101B-9397-08002B2CF9AE}" pid="3" name="Order">
    <vt:r8>240400</vt:r8>
  </property>
  <property fmtid="{D5CDD505-2E9C-101B-9397-08002B2CF9AE}" pid="4" name="MediaServiceImageTags">
    <vt:lpwstr/>
  </property>
</Properties>
</file>