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AB83C" w14:textId="02E6411E" w:rsidR="00A042BE" w:rsidRPr="00A042BE" w:rsidRDefault="00A042BE">
      <w:pPr>
        <w:pStyle w:val="Heading1"/>
        <w:rPr>
          <w:rFonts w:ascii="Gill Sans MT" w:hAnsi="Gill Sans MT" w:cstheme="minorBidi"/>
          <w:sz w:val="36"/>
          <w:szCs w:val="36"/>
          <w:lang w:eastAsia="en-GB"/>
        </w:rPr>
      </w:pPr>
      <w:r w:rsidRPr="00A042BE">
        <w:rPr>
          <w:rFonts w:ascii="Gill Sans MT" w:hAnsi="Gill Sans MT" w:cstheme="minorBidi"/>
          <w:sz w:val="36"/>
          <w:szCs w:val="36"/>
        </w:rPr>
        <w:t>Enjoy Summer Without the Smoke</w:t>
      </w:r>
    </w:p>
    <w:p w14:paraId="6E4E40B0" w14:textId="77777777" w:rsidR="00A042BE" w:rsidRPr="00A042BE" w:rsidRDefault="00A042BE">
      <w:pPr>
        <w:rPr>
          <w:rFonts w:ascii="Gill Sans MT" w:hAnsi="Gill Sans MT"/>
          <w:lang w:eastAsia="en-GB"/>
        </w:rPr>
      </w:pPr>
      <w:r w:rsidRPr="00A042BE">
        <w:rPr>
          <w:rFonts w:ascii="Gill Sans MT" w:hAnsi="Gill Sans MT"/>
        </w:rPr>
        <w:t>As the weather warms up, many of us look forward to firing up a BBQ. A little smoke is normal, but too much (or too often) can spoil things for neighbours—and in some cases can lead to a complaint. Here are a few simple ways to grill safely and be considerate.</w:t>
      </w:r>
    </w:p>
    <w:p w14:paraId="38F236F3" w14:textId="77777777" w:rsidR="00A042BE" w:rsidRPr="00A042BE" w:rsidRDefault="00A042BE">
      <w:pPr>
        <w:pStyle w:val="Heading2"/>
        <w:rPr>
          <w:rFonts w:ascii="Gill Sans MT" w:hAnsi="Gill Sans MT" w:cstheme="minorBidi"/>
          <w:sz w:val="24"/>
          <w:szCs w:val="24"/>
          <w:lang w:eastAsia="en-GB"/>
        </w:rPr>
      </w:pPr>
      <w:r w:rsidRPr="00A042BE">
        <w:rPr>
          <w:rFonts w:ascii="Gill Sans MT" w:hAnsi="Gill Sans MT" w:cstheme="minorBidi"/>
          <w:sz w:val="24"/>
          <w:szCs w:val="24"/>
        </w:rPr>
        <w:t>Can neighbours complain about BBQ smoke?</w:t>
      </w:r>
    </w:p>
    <w:p w14:paraId="5F9B609D" w14:textId="77777777" w:rsidR="00A042BE" w:rsidRPr="00A042BE" w:rsidRDefault="00A042BE" w:rsidP="00A042BE">
      <w:pPr>
        <w:pStyle w:val="ListParagraph"/>
        <w:numPr>
          <w:ilvl w:val="0"/>
          <w:numId w:val="1"/>
        </w:numPr>
        <w:rPr>
          <w:rFonts w:ascii="Gill Sans MT" w:hAnsi="Gill Sans MT"/>
          <w:lang w:eastAsia="en-GB"/>
        </w:rPr>
      </w:pPr>
      <w:r w:rsidRPr="00A042BE">
        <w:rPr>
          <w:rFonts w:ascii="Gill Sans MT" w:hAnsi="Gill Sans MT"/>
          <w:b/>
          <w:bCs/>
        </w:rPr>
        <w:t>Yes.</w:t>
      </w:r>
      <w:r w:rsidRPr="00A042BE">
        <w:rPr>
          <w:rFonts w:ascii="Gill Sans MT" w:hAnsi="Gill Sans MT"/>
        </w:rPr>
        <w:t xml:space="preserve"> If smoke is excessive, persistent, or regularly stops someone enjoying their home (for example, they can’t open windows or put washing out), they can raise it as a nuisance issue.</w:t>
      </w:r>
    </w:p>
    <w:p w14:paraId="66D64179" w14:textId="77777777" w:rsidR="00A042BE" w:rsidRPr="00A042BE" w:rsidRDefault="00A042BE" w:rsidP="00A042BE">
      <w:pPr>
        <w:pStyle w:val="ListParagraph"/>
        <w:numPr>
          <w:ilvl w:val="0"/>
          <w:numId w:val="1"/>
        </w:numPr>
        <w:rPr>
          <w:rFonts w:ascii="Gill Sans MT" w:hAnsi="Gill Sans MT"/>
        </w:rPr>
      </w:pPr>
      <w:r w:rsidRPr="00A042BE">
        <w:rPr>
          <w:rFonts w:ascii="Gill Sans MT" w:hAnsi="Gill Sans MT"/>
          <w:b/>
          <w:bCs/>
        </w:rPr>
        <w:t>Occasional BBQs are rarely a problem.</w:t>
      </w:r>
      <w:r w:rsidRPr="00A042BE">
        <w:rPr>
          <w:rFonts w:ascii="Gill Sans MT" w:hAnsi="Gill Sans MT"/>
        </w:rPr>
        <w:t xml:space="preserve"> A one-off BBQ now and then is unlikely to be treated as a formal nuisance.</w:t>
      </w:r>
    </w:p>
    <w:p w14:paraId="449AA203" w14:textId="77777777" w:rsidR="00A042BE" w:rsidRPr="00A042BE" w:rsidRDefault="00A042BE" w:rsidP="00A042BE">
      <w:pPr>
        <w:pStyle w:val="ListParagraph"/>
        <w:numPr>
          <w:ilvl w:val="0"/>
          <w:numId w:val="1"/>
        </w:numPr>
        <w:rPr>
          <w:rFonts w:ascii="Gill Sans MT" w:hAnsi="Gill Sans MT"/>
        </w:rPr>
      </w:pPr>
      <w:r w:rsidRPr="00A042BE">
        <w:rPr>
          <w:rFonts w:ascii="Gill Sans MT" w:hAnsi="Gill Sans MT"/>
          <w:b/>
          <w:bCs/>
        </w:rPr>
        <w:t>Frequency matters.</w:t>
      </w:r>
      <w:r w:rsidRPr="00A042BE">
        <w:rPr>
          <w:rFonts w:ascii="Gill Sans MT" w:hAnsi="Gill Sans MT"/>
        </w:rPr>
        <w:t xml:space="preserve"> The more often it happens—and the longer it lasts—the more likely it is to cause an issue.</w:t>
      </w:r>
    </w:p>
    <w:p w14:paraId="7B462BDF" w14:textId="77777777" w:rsidR="00A042BE" w:rsidRPr="00A042BE" w:rsidRDefault="00A042BE" w:rsidP="00A042BE">
      <w:pPr>
        <w:pStyle w:val="ListParagraph"/>
        <w:numPr>
          <w:ilvl w:val="0"/>
          <w:numId w:val="1"/>
        </w:numPr>
        <w:rPr>
          <w:rFonts w:ascii="Gill Sans MT" w:hAnsi="Gill Sans MT"/>
        </w:rPr>
      </w:pPr>
      <w:r w:rsidRPr="00A042BE">
        <w:rPr>
          <w:rFonts w:ascii="Gill Sans MT" w:hAnsi="Gill Sans MT"/>
          <w:b/>
          <w:bCs/>
        </w:rPr>
        <w:t>The council may get involved.</w:t>
      </w:r>
      <w:r w:rsidRPr="00A042BE">
        <w:rPr>
          <w:rFonts w:ascii="Gill Sans MT" w:hAnsi="Gill Sans MT"/>
        </w:rPr>
        <w:t xml:space="preserve"> Environmental Health can look into reports if they believe it could be a “statutory nuisance”.</w:t>
      </w:r>
    </w:p>
    <w:p w14:paraId="4E0E0199" w14:textId="77777777" w:rsidR="00A042BE" w:rsidRPr="00A042BE" w:rsidRDefault="00A042BE" w:rsidP="00A042BE">
      <w:pPr>
        <w:pStyle w:val="ListParagraph"/>
        <w:numPr>
          <w:ilvl w:val="0"/>
          <w:numId w:val="1"/>
        </w:numPr>
        <w:rPr>
          <w:rFonts w:ascii="Gill Sans MT" w:hAnsi="Gill Sans MT"/>
        </w:rPr>
      </w:pPr>
      <w:r w:rsidRPr="00A042BE">
        <w:rPr>
          <w:rFonts w:ascii="Gill Sans MT" w:hAnsi="Gill Sans MT"/>
          <w:b/>
          <w:bCs/>
        </w:rPr>
        <w:t>Talking helps.</w:t>
      </w:r>
      <w:r w:rsidRPr="00A042BE">
        <w:rPr>
          <w:rFonts w:ascii="Gill Sans MT" w:hAnsi="Gill Sans MT"/>
        </w:rPr>
        <w:t xml:space="preserve"> A friendly heads-up to neighbours (and choosing the right time/wind direction) can prevent complaints.</w:t>
      </w:r>
    </w:p>
    <w:p w14:paraId="5A79102E" w14:textId="77777777" w:rsidR="00A042BE" w:rsidRPr="00A042BE" w:rsidRDefault="00A042BE">
      <w:pPr>
        <w:pStyle w:val="Heading2"/>
        <w:rPr>
          <w:rFonts w:ascii="Gill Sans MT" w:hAnsi="Gill Sans MT" w:cstheme="minorBidi"/>
          <w:sz w:val="24"/>
          <w:szCs w:val="24"/>
          <w:lang w:eastAsia="en-GB"/>
        </w:rPr>
      </w:pPr>
      <w:r w:rsidRPr="00A042BE">
        <w:rPr>
          <w:rFonts w:ascii="Gill Sans MT" w:hAnsi="Gill Sans MT" w:cstheme="minorBidi"/>
          <w:sz w:val="24"/>
          <w:szCs w:val="24"/>
        </w:rPr>
        <w:t>Be a good neighbour: quick tips</w:t>
      </w:r>
    </w:p>
    <w:p w14:paraId="33615F78" w14:textId="77777777" w:rsidR="00A042BE" w:rsidRPr="00A042BE" w:rsidRDefault="00A042BE" w:rsidP="00A042BE">
      <w:pPr>
        <w:pStyle w:val="ListParagraph"/>
        <w:numPr>
          <w:ilvl w:val="0"/>
          <w:numId w:val="2"/>
        </w:numPr>
        <w:rPr>
          <w:rFonts w:ascii="Gill Sans MT" w:hAnsi="Gill Sans MT"/>
          <w:lang w:eastAsia="en-GB"/>
        </w:rPr>
      </w:pPr>
      <w:r w:rsidRPr="00A042BE">
        <w:rPr>
          <w:rFonts w:ascii="Gill Sans MT" w:hAnsi="Gill Sans MT"/>
          <w:b/>
          <w:bCs/>
        </w:rPr>
        <w:t>Give a heads-up</w:t>
      </w:r>
      <w:r w:rsidRPr="00A042BE">
        <w:rPr>
          <w:rFonts w:ascii="Gill Sans MT" w:hAnsi="Gill Sans MT"/>
        </w:rPr>
        <w:t xml:space="preserve"> if you’re planning a longer cook (especially in shared outdoor spaces).</w:t>
      </w:r>
    </w:p>
    <w:p w14:paraId="399841A8" w14:textId="77777777" w:rsidR="00A042BE" w:rsidRPr="00A042BE" w:rsidRDefault="00A042BE" w:rsidP="00A042BE">
      <w:pPr>
        <w:pStyle w:val="ListParagraph"/>
        <w:numPr>
          <w:ilvl w:val="0"/>
          <w:numId w:val="2"/>
        </w:numPr>
        <w:rPr>
          <w:rFonts w:ascii="Gill Sans MT" w:hAnsi="Gill Sans MT"/>
        </w:rPr>
      </w:pPr>
      <w:r w:rsidRPr="00A042BE">
        <w:rPr>
          <w:rFonts w:ascii="Gill Sans MT" w:hAnsi="Gill Sans MT"/>
          <w:b/>
          <w:bCs/>
        </w:rPr>
        <w:t>Check for washing and open windows</w:t>
      </w:r>
      <w:r w:rsidRPr="00A042BE">
        <w:rPr>
          <w:rFonts w:ascii="Gill Sans MT" w:hAnsi="Gill Sans MT"/>
        </w:rPr>
        <w:t xml:space="preserve"> nearby before you light up.</w:t>
      </w:r>
    </w:p>
    <w:p w14:paraId="211B9350" w14:textId="77777777" w:rsidR="00A042BE" w:rsidRPr="00A042BE" w:rsidRDefault="00A042BE" w:rsidP="00A042BE">
      <w:pPr>
        <w:pStyle w:val="ListParagraph"/>
        <w:numPr>
          <w:ilvl w:val="0"/>
          <w:numId w:val="2"/>
        </w:numPr>
        <w:rPr>
          <w:rFonts w:ascii="Gill Sans MT" w:hAnsi="Gill Sans MT"/>
        </w:rPr>
      </w:pPr>
      <w:r w:rsidRPr="00A042BE">
        <w:rPr>
          <w:rFonts w:ascii="Gill Sans MT" w:hAnsi="Gill Sans MT"/>
          <w:b/>
          <w:bCs/>
        </w:rPr>
        <w:t>Watch the wind direction</w:t>
      </w:r>
      <w:r w:rsidRPr="00A042BE">
        <w:rPr>
          <w:rFonts w:ascii="Gill Sans MT" w:hAnsi="Gill Sans MT"/>
        </w:rPr>
        <w:t xml:space="preserve"> and move the BBQ if smoke is blowing straight towards neighbouring doors/windows.</w:t>
      </w:r>
    </w:p>
    <w:p w14:paraId="39EF3044" w14:textId="77777777" w:rsidR="00A042BE" w:rsidRPr="00A042BE" w:rsidRDefault="00A042BE" w:rsidP="00A042BE">
      <w:pPr>
        <w:pStyle w:val="ListParagraph"/>
        <w:numPr>
          <w:ilvl w:val="0"/>
          <w:numId w:val="2"/>
        </w:numPr>
        <w:rPr>
          <w:rFonts w:ascii="Gill Sans MT" w:hAnsi="Gill Sans MT"/>
        </w:rPr>
      </w:pPr>
      <w:r w:rsidRPr="00A042BE">
        <w:rPr>
          <w:rFonts w:ascii="Gill Sans MT" w:hAnsi="Gill Sans MT"/>
          <w:b/>
          <w:bCs/>
        </w:rPr>
        <w:t>Keep it occasional</w:t>
      </w:r>
      <w:r w:rsidRPr="00A042BE">
        <w:rPr>
          <w:rFonts w:ascii="Gill Sans MT" w:hAnsi="Gill Sans MT"/>
        </w:rPr>
        <w:t>—regular, frequent BBQ smoke is more likely to trigger a complaint.</w:t>
      </w:r>
    </w:p>
    <w:p w14:paraId="281B7021" w14:textId="77777777" w:rsidR="00A042BE" w:rsidRPr="00A042BE" w:rsidRDefault="00A042BE" w:rsidP="00A042BE">
      <w:pPr>
        <w:pStyle w:val="ListParagraph"/>
        <w:numPr>
          <w:ilvl w:val="0"/>
          <w:numId w:val="2"/>
        </w:numPr>
        <w:rPr>
          <w:rFonts w:ascii="Gill Sans MT" w:hAnsi="Gill Sans MT"/>
        </w:rPr>
      </w:pPr>
      <w:r w:rsidRPr="00A042BE">
        <w:rPr>
          <w:rFonts w:ascii="Gill Sans MT" w:hAnsi="Gill Sans MT"/>
          <w:b/>
          <w:bCs/>
        </w:rPr>
        <w:t>If someone raises it with you, respond early</w:t>
      </w:r>
      <w:r w:rsidRPr="00A042BE">
        <w:rPr>
          <w:rFonts w:ascii="Gill Sans MT" w:hAnsi="Gill Sans MT"/>
        </w:rPr>
        <w:t xml:space="preserve"> and try a quick compromise (different position, different fuel, shorter cook time).</w:t>
      </w:r>
    </w:p>
    <w:p w14:paraId="6BB69C56" w14:textId="77777777" w:rsidR="00A042BE" w:rsidRPr="00A042BE" w:rsidRDefault="00A042BE">
      <w:pPr>
        <w:pStyle w:val="Heading2"/>
        <w:rPr>
          <w:rFonts w:ascii="Gill Sans MT" w:hAnsi="Gill Sans MT" w:cstheme="minorBidi"/>
          <w:sz w:val="24"/>
          <w:szCs w:val="24"/>
          <w:lang w:eastAsia="en-GB"/>
        </w:rPr>
      </w:pPr>
      <w:r w:rsidRPr="00A042BE">
        <w:rPr>
          <w:rFonts w:ascii="Gill Sans MT" w:hAnsi="Gill Sans MT" w:cstheme="minorBidi"/>
          <w:sz w:val="24"/>
          <w:szCs w:val="24"/>
        </w:rPr>
        <w:t>BBQ safety: where to place your grill</w:t>
      </w:r>
    </w:p>
    <w:p w14:paraId="49E4CC2C" w14:textId="04E3F425" w:rsidR="00A042BE" w:rsidRPr="00A042BE" w:rsidRDefault="00A042BE">
      <w:pPr>
        <w:rPr>
          <w:rFonts w:ascii="Gill Sans MT" w:hAnsi="Gill Sans MT"/>
          <w:lang w:eastAsia="en-GB"/>
        </w:rPr>
      </w:pPr>
      <w:r w:rsidRPr="00A042BE">
        <w:rPr>
          <w:rFonts w:ascii="Gill Sans MT" w:hAnsi="Gill Sans MT"/>
        </w:rPr>
        <w:t>For fire safety, place your BBQ well away from buildings and anything that can burn</w:t>
      </w:r>
    </w:p>
    <w:p w14:paraId="0A92FB3E" w14:textId="77777777" w:rsidR="00A042BE" w:rsidRPr="00A042BE" w:rsidRDefault="00A042BE">
      <w:pPr>
        <w:pStyle w:val="Heading3"/>
        <w:rPr>
          <w:rFonts w:ascii="Gill Sans MT" w:hAnsi="Gill Sans MT" w:cstheme="minorBidi"/>
          <w:sz w:val="24"/>
          <w:szCs w:val="24"/>
          <w:lang w:eastAsia="en-GB"/>
        </w:rPr>
      </w:pPr>
      <w:r w:rsidRPr="00A042BE">
        <w:rPr>
          <w:rFonts w:ascii="Gill Sans MT" w:hAnsi="Gill Sans MT" w:cstheme="minorBidi"/>
          <w:sz w:val="24"/>
          <w:szCs w:val="24"/>
        </w:rPr>
        <w:t>Placement checklist</w:t>
      </w:r>
    </w:p>
    <w:p w14:paraId="2A150781" w14:textId="014F6CBC" w:rsidR="00A042BE" w:rsidRPr="00A042BE" w:rsidRDefault="00A042BE" w:rsidP="00A042BE">
      <w:pPr>
        <w:pStyle w:val="ListParagraph"/>
        <w:numPr>
          <w:ilvl w:val="0"/>
          <w:numId w:val="3"/>
        </w:numPr>
        <w:rPr>
          <w:rFonts w:ascii="Gill Sans MT" w:hAnsi="Gill Sans MT"/>
          <w:lang w:eastAsia="en-GB"/>
        </w:rPr>
      </w:pPr>
      <w:r w:rsidRPr="00A042BE">
        <w:rPr>
          <w:rFonts w:ascii="Gill Sans MT" w:hAnsi="Gill Sans MT"/>
          <w:b/>
          <w:bCs/>
        </w:rPr>
        <w:t>Keep clear of structures:</w:t>
      </w:r>
      <w:r w:rsidRPr="00A042BE">
        <w:rPr>
          <w:rFonts w:ascii="Gill Sans MT" w:hAnsi="Gill Sans MT"/>
        </w:rPr>
        <w:t xml:space="preserve"> aim for 3m/10ft from buildings, fences, sheds, balcony/deck railings, and overhanging eaves.</w:t>
      </w:r>
    </w:p>
    <w:p w14:paraId="03CDB5BC" w14:textId="31542A35" w:rsidR="00A042BE" w:rsidRPr="00A042BE" w:rsidRDefault="00A042BE" w:rsidP="00A042BE">
      <w:pPr>
        <w:pStyle w:val="ListParagraph"/>
        <w:numPr>
          <w:ilvl w:val="0"/>
          <w:numId w:val="3"/>
        </w:numPr>
        <w:rPr>
          <w:rFonts w:ascii="Gill Sans MT" w:hAnsi="Gill Sans MT"/>
        </w:rPr>
      </w:pPr>
      <w:r w:rsidRPr="00A042BE">
        <w:rPr>
          <w:rFonts w:ascii="Gill Sans MT" w:hAnsi="Gill Sans MT"/>
          <w:b/>
          <w:bCs/>
        </w:rPr>
        <w:t>Don’t grill under cover or in enclosed spaces:</w:t>
      </w:r>
      <w:r w:rsidRPr="00A042BE">
        <w:rPr>
          <w:rFonts w:ascii="Gill Sans MT" w:hAnsi="Gill Sans MT"/>
        </w:rPr>
        <w:t xml:space="preserve"> avoid covered porches, gazebos/tents, awnings, and low branches—heat rises.</w:t>
      </w:r>
    </w:p>
    <w:p w14:paraId="05C1A6EC" w14:textId="77777777" w:rsidR="00A042BE" w:rsidRPr="00A042BE" w:rsidRDefault="00A042BE" w:rsidP="00A042BE">
      <w:pPr>
        <w:pStyle w:val="ListParagraph"/>
        <w:numPr>
          <w:ilvl w:val="0"/>
          <w:numId w:val="3"/>
        </w:numPr>
        <w:rPr>
          <w:rFonts w:ascii="Gill Sans MT" w:hAnsi="Gill Sans MT"/>
        </w:rPr>
      </w:pPr>
      <w:r w:rsidRPr="00A042BE">
        <w:rPr>
          <w:rFonts w:ascii="Gill Sans MT" w:hAnsi="Gill Sans MT"/>
          <w:b/>
          <w:bCs/>
        </w:rPr>
        <w:t>Choose a stable surface:</w:t>
      </w:r>
      <w:r w:rsidRPr="00A042BE">
        <w:rPr>
          <w:rFonts w:ascii="Gill Sans MT" w:hAnsi="Gill Sans MT"/>
        </w:rPr>
        <w:t xml:space="preserve"> a patio/hard standing is best; if you must use decking, keep extra clearance and never leave the BBQ unattended.</w:t>
      </w:r>
    </w:p>
    <w:p w14:paraId="712D52FE" w14:textId="77777777" w:rsidR="00A042BE" w:rsidRPr="00A042BE" w:rsidRDefault="00A042BE" w:rsidP="00A042BE">
      <w:pPr>
        <w:pStyle w:val="ListParagraph"/>
        <w:numPr>
          <w:ilvl w:val="0"/>
          <w:numId w:val="3"/>
        </w:numPr>
        <w:rPr>
          <w:rFonts w:ascii="Gill Sans MT" w:hAnsi="Gill Sans MT"/>
        </w:rPr>
      </w:pPr>
      <w:r w:rsidRPr="00A042BE">
        <w:rPr>
          <w:rFonts w:ascii="Gill Sans MT" w:hAnsi="Gill Sans MT"/>
          <w:b/>
          <w:bCs/>
        </w:rPr>
        <w:t>Follow the manufacturer’s instructions:</w:t>
      </w:r>
      <w:r w:rsidRPr="00A042BE">
        <w:rPr>
          <w:rFonts w:ascii="Gill Sans MT" w:hAnsi="Gill Sans MT"/>
        </w:rPr>
        <w:t xml:space="preserve"> your model may require more space (or specific ventilation).</w:t>
      </w:r>
    </w:p>
    <w:p w14:paraId="72D5E15E" w14:textId="77777777" w:rsidR="00A042BE" w:rsidRPr="00A042BE" w:rsidRDefault="00A042BE" w:rsidP="00A042BE">
      <w:pPr>
        <w:pStyle w:val="ListParagraph"/>
        <w:numPr>
          <w:ilvl w:val="0"/>
          <w:numId w:val="3"/>
        </w:numPr>
        <w:rPr>
          <w:rFonts w:ascii="Gill Sans MT" w:hAnsi="Gill Sans MT"/>
        </w:rPr>
      </w:pPr>
      <w:r w:rsidRPr="00A042BE">
        <w:rPr>
          <w:rFonts w:ascii="Gill Sans MT" w:hAnsi="Gill Sans MT"/>
          <w:b/>
          <w:bCs/>
        </w:rPr>
        <w:t>Never BBQ indoors or in enclosed spaces:</w:t>
      </w:r>
      <w:r w:rsidRPr="00A042BE">
        <w:rPr>
          <w:rFonts w:ascii="Gill Sans MT" w:hAnsi="Gill Sans MT"/>
        </w:rPr>
        <w:t xml:space="preserve"> this includes garages and tents.</w:t>
      </w:r>
    </w:p>
    <w:p w14:paraId="5794DF93" w14:textId="77777777" w:rsidR="00A042BE" w:rsidRPr="00A042BE" w:rsidRDefault="00A042BE">
      <w:pPr>
        <w:pStyle w:val="Heading2"/>
        <w:rPr>
          <w:rFonts w:ascii="Gill Sans MT" w:hAnsi="Gill Sans MT" w:cstheme="minorBidi"/>
          <w:sz w:val="24"/>
          <w:szCs w:val="24"/>
          <w:lang w:eastAsia="en-GB"/>
        </w:rPr>
      </w:pPr>
      <w:r w:rsidRPr="00A042BE">
        <w:rPr>
          <w:rFonts w:ascii="Gill Sans MT" w:hAnsi="Gill Sans MT" w:cstheme="minorBidi"/>
          <w:sz w:val="24"/>
          <w:szCs w:val="24"/>
        </w:rPr>
        <w:lastRenderedPageBreak/>
        <w:t>Too much smoke? Common causes and quick fixes</w:t>
      </w:r>
    </w:p>
    <w:p w14:paraId="5EA90C78" w14:textId="77777777" w:rsidR="00A042BE" w:rsidRPr="00A042BE" w:rsidRDefault="00A042BE">
      <w:pPr>
        <w:pStyle w:val="Heading3"/>
        <w:rPr>
          <w:rFonts w:ascii="Gill Sans MT" w:hAnsi="Gill Sans MT" w:cstheme="minorBidi"/>
          <w:sz w:val="24"/>
          <w:szCs w:val="24"/>
          <w:lang w:eastAsia="en-GB"/>
        </w:rPr>
      </w:pPr>
      <w:r w:rsidRPr="00A042BE">
        <w:rPr>
          <w:rFonts w:ascii="Gill Sans MT" w:hAnsi="Gill Sans MT" w:cstheme="minorBidi"/>
          <w:sz w:val="24"/>
          <w:szCs w:val="24"/>
        </w:rPr>
        <w:t>Common causes</w:t>
      </w:r>
    </w:p>
    <w:p w14:paraId="5DE69F2B" w14:textId="77777777" w:rsidR="00A042BE" w:rsidRPr="00A042BE" w:rsidRDefault="00A042BE" w:rsidP="00A042BE">
      <w:pPr>
        <w:pStyle w:val="ListParagraph"/>
        <w:numPr>
          <w:ilvl w:val="0"/>
          <w:numId w:val="4"/>
        </w:numPr>
        <w:rPr>
          <w:rFonts w:ascii="Gill Sans MT" w:hAnsi="Gill Sans MT"/>
          <w:lang w:eastAsia="en-GB"/>
        </w:rPr>
      </w:pPr>
      <w:r w:rsidRPr="00A042BE">
        <w:rPr>
          <w:rFonts w:ascii="Gill Sans MT" w:hAnsi="Gill Sans MT"/>
          <w:b/>
          <w:bCs/>
        </w:rPr>
        <w:t>Grease build-up:</w:t>
      </w:r>
      <w:r w:rsidRPr="00A042BE">
        <w:rPr>
          <w:rFonts w:ascii="Gill Sans MT" w:hAnsi="Gill Sans MT"/>
        </w:rPr>
        <w:t xml:space="preserve"> old fat and residue burning off can create thick smoke.</w:t>
      </w:r>
    </w:p>
    <w:p w14:paraId="73751A12" w14:textId="77777777" w:rsidR="00A042BE" w:rsidRPr="00A042BE" w:rsidRDefault="00A042BE" w:rsidP="00A042BE">
      <w:pPr>
        <w:pStyle w:val="ListParagraph"/>
        <w:numPr>
          <w:ilvl w:val="0"/>
          <w:numId w:val="4"/>
        </w:numPr>
        <w:rPr>
          <w:rFonts w:ascii="Gill Sans MT" w:hAnsi="Gill Sans MT"/>
        </w:rPr>
      </w:pPr>
      <w:r w:rsidRPr="00A042BE">
        <w:rPr>
          <w:rFonts w:ascii="Gill Sans MT" w:hAnsi="Gill Sans MT"/>
          <w:b/>
          <w:bCs/>
        </w:rPr>
        <w:t>Fatty foods dripping:</w:t>
      </w:r>
      <w:r w:rsidRPr="00A042BE">
        <w:rPr>
          <w:rFonts w:ascii="Gill Sans MT" w:hAnsi="Gill Sans MT"/>
        </w:rPr>
        <w:t xml:space="preserve"> burgers/sausages can cause flare-ups and extra smoke.</w:t>
      </w:r>
    </w:p>
    <w:p w14:paraId="451622A6" w14:textId="77777777" w:rsidR="00A042BE" w:rsidRPr="00A042BE" w:rsidRDefault="00A042BE" w:rsidP="00A042BE">
      <w:pPr>
        <w:pStyle w:val="ListParagraph"/>
        <w:numPr>
          <w:ilvl w:val="0"/>
          <w:numId w:val="4"/>
        </w:numPr>
        <w:rPr>
          <w:rFonts w:ascii="Gill Sans MT" w:hAnsi="Gill Sans MT"/>
        </w:rPr>
      </w:pPr>
      <w:r w:rsidRPr="00A042BE">
        <w:rPr>
          <w:rFonts w:ascii="Gill Sans MT" w:hAnsi="Gill Sans MT"/>
          <w:b/>
          <w:bCs/>
        </w:rPr>
        <w:t>Too much lighter fluid:</w:t>
      </w:r>
      <w:r w:rsidRPr="00A042BE">
        <w:rPr>
          <w:rFonts w:ascii="Gill Sans MT" w:hAnsi="Gill Sans MT"/>
        </w:rPr>
        <w:t xml:space="preserve"> excess starter can create harsh, acrid smoke.</w:t>
      </w:r>
    </w:p>
    <w:p w14:paraId="06152472" w14:textId="77777777" w:rsidR="00A042BE" w:rsidRPr="00A042BE" w:rsidRDefault="00A042BE">
      <w:pPr>
        <w:pStyle w:val="Heading3"/>
        <w:rPr>
          <w:rFonts w:ascii="Gill Sans MT" w:hAnsi="Gill Sans MT" w:cstheme="minorBidi"/>
          <w:sz w:val="24"/>
          <w:szCs w:val="24"/>
          <w:lang w:eastAsia="en-GB"/>
        </w:rPr>
      </w:pPr>
      <w:r w:rsidRPr="00A042BE">
        <w:rPr>
          <w:rFonts w:ascii="Gill Sans MT" w:hAnsi="Gill Sans MT" w:cstheme="minorBidi"/>
          <w:sz w:val="24"/>
          <w:szCs w:val="24"/>
        </w:rPr>
        <w:t>Quick fixes</w:t>
      </w:r>
    </w:p>
    <w:p w14:paraId="7DC13957" w14:textId="77777777" w:rsidR="00A042BE" w:rsidRPr="00A042BE" w:rsidRDefault="00A042BE" w:rsidP="00A042BE">
      <w:pPr>
        <w:pStyle w:val="ListParagraph"/>
        <w:numPr>
          <w:ilvl w:val="0"/>
          <w:numId w:val="5"/>
        </w:numPr>
        <w:rPr>
          <w:rFonts w:ascii="Gill Sans MT" w:hAnsi="Gill Sans MT"/>
          <w:lang w:eastAsia="en-GB"/>
        </w:rPr>
      </w:pPr>
      <w:r w:rsidRPr="00A042BE">
        <w:rPr>
          <w:rFonts w:ascii="Gill Sans MT" w:hAnsi="Gill Sans MT"/>
          <w:b/>
          <w:bCs/>
        </w:rPr>
        <w:t>Clean the BBQ regularly:</w:t>
      </w:r>
      <w:r w:rsidRPr="00A042BE">
        <w:rPr>
          <w:rFonts w:ascii="Gill Sans MT" w:hAnsi="Gill Sans MT"/>
        </w:rPr>
        <w:t xml:space="preserve"> grates, drip tray, and the base (and remove old ash for charcoal).</w:t>
      </w:r>
    </w:p>
    <w:p w14:paraId="78C1B48A" w14:textId="77777777" w:rsidR="00A042BE" w:rsidRPr="00A042BE" w:rsidRDefault="00A042BE" w:rsidP="00A042BE">
      <w:pPr>
        <w:pStyle w:val="ListParagraph"/>
        <w:numPr>
          <w:ilvl w:val="0"/>
          <w:numId w:val="5"/>
        </w:numPr>
        <w:rPr>
          <w:rFonts w:ascii="Gill Sans MT" w:hAnsi="Gill Sans MT"/>
        </w:rPr>
      </w:pPr>
      <w:r w:rsidRPr="00A042BE">
        <w:rPr>
          <w:rFonts w:ascii="Gill Sans MT" w:hAnsi="Gill Sans MT"/>
          <w:b/>
          <w:bCs/>
        </w:rPr>
        <w:t>Use indirect heat:</w:t>
      </w:r>
      <w:r w:rsidRPr="00A042BE">
        <w:rPr>
          <w:rFonts w:ascii="Gill Sans MT" w:hAnsi="Gill Sans MT"/>
        </w:rPr>
        <w:t xml:space="preserve"> move food away from direct flames/coals to reduce dripping flare-ups.</w:t>
      </w:r>
    </w:p>
    <w:p w14:paraId="139A4533" w14:textId="77777777" w:rsidR="00A042BE" w:rsidRPr="00A042BE" w:rsidRDefault="00A042BE" w:rsidP="00A042BE">
      <w:pPr>
        <w:pStyle w:val="ListParagraph"/>
        <w:numPr>
          <w:ilvl w:val="0"/>
          <w:numId w:val="5"/>
        </w:numPr>
        <w:rPr>
          <w:rFonts w:ascii="Gill Sans MT" w:hAnsi="Gill Sans MT"/>
        </w:rPr>
      </w:pPr>
      <w:r w:rsidRPr="00A042BE">
        <w:rPr>
          <w:rFonts w:ascii="Gill Sans MT" w:hAnsi="Gill Sans MT"/>
          <w:b/>
          <w:bCs/>
        </w:rPr>
        <w:t>Improve ventilation:</w:t>
      </w:r>
      <w:r w:rsidRPr="00A042BE">
        <w:rPr>
          <w:rFonts w:ascii="Gill Sans MT" w:hAnsi="Gill Sans MT"/>
        </w:rPr>
        <w:t xml:space="preserve"> for charcoal, open vents; don’t overload fuel; avoid smothering the coals.</w:t>
      </w:r>
    </w:p>
    <w:p w14:paraId="205D7585" w14:textId="77777777" w:rsidR="00A042BE" w:rsidRPr="00A042BE" w:rsidRDefault="00A042BE" w:rsidP="00A042BE">
      <w:pPr>
        <w:pStyle w:val="ListParagraph"/>
        <w:numPr>
          <w:ilvl w:val="0"/>
          <w:numId w:val="5"/>
        </w:numPr>
        <w:rPr>
          <w:rFonts w:ascii="Gill Sans MT" w:hAnsi="Gill Sans MT"/>
        </w:rPr>
      </w:pPr>
      <w:r w:rsidRPr="00A042BE">
        <w:rPr>
          <w:rFonts w:ascii="Gill Sans MT" w:hAnsi="Gill Sans MT"/>
          <w:b/>
          <w:bCs/>
        </w:rPr>
        <w:t>Wait for clean heat:</w:t>
      </w:r>
      <w:r w:rsidRPr="00A042BE">
        <w:rPr>
          <w:rFonts w:ascii="Gill Sans MT" w:hAnsi="Gill Sans MT"/>
        </w:rPr>
        <w:t xml:space="preserve"> with charcoal, cook once coals are glowing and lightly </w:t>
      </w:r>
      <w:proofErr w:type="spellStart"/>
      <w:r w:rsidRPr="00A042BE">
        <w:rPr>
          <w:rFonts w:ascii="Gill Sans MT" w:hAnsi="Gill Sans MT"/>
        </w:rPr>
        <w:t>ashed</w:t>
      </w:r>
      <w:proofErr w:type="spellEnd"/>
      <w:r w:rsidRPr="00A042BE">
        <w:rPr>
          <w:rFonts w:ascii="Gill Sans MT" w:hAnsi="Gill Sans MT"/>
        </w:rPr>
        <w:t xml:space="preserve"> over.</w:t>
      </w:r>
    </w:p>
    <w:p w14:paraId="30DFDDE6" w14:textId="77777777" w:rsidR="00A042BE" w:rsidRPr="00A042BE" w:rsidRDefault="00A042BE">
      <w:pPr>
        <w:pStyle w:val="Heading2"/>
        <w:rPr>
          <w:rFonts w:ascii="Gill Sans MT" w:hAnsi="Gill Sans MT" w:cstheme="minorBidi"/>
          <w:sz w:val="24"/>
          <w:szCs w:val="24"/>
          <w:lang w:eastAsia="en-GB"/>
        </w:rPr>
      </w:pPr>
      <w:r w:rsidRPr="00A042BE">
        <w:rPr>
          <w:rFonts w:ascii="Gill Sans MT" w:hAnsi="Gill Sans MT" w:cstheme="minorBidi"/>
          <w:sz w:val="24"/>
          <w:szCs w:val="24"/>
        </w:rPr>
        <w:t>If there’s a concern or complaint</w:t>
      </w:r>
    </w:p>
    <w:p w14:paraId="3AFAD00D" w14:textId="5D9A0BC1" w:rsidR="00A042BE" w:rsidRPr="00A042BE" w:rsidRDefault="00A042BE">
      <w:pPr>
        <w:rPr>
          <w:rFonts w:ascii="Gill Sans MT" w:hAnsi="Gill Sans MT"/>
          <w:lang w:eastAsia="en-GB"/>
        </w:rPr>
      </w:pPr>
      <w:r w:rsidRPr="00A042BE">
        <w:rPr>
          <w:rFonts w:ascii="Gill Sans MT" w:hAnsi="Gill Sans MT"/>
        </w:rPr>
        <w:t>If a neighbour mentions smoke or safety concerns, please take it seriously and try to resolve it quickly (move the BBQ, reduce smoke, agree suitable times). If you can’t resolve things informally, or you’re worried about fire safety in a shared area, contact your housing officer for advice on 0161 235 6900 or at housing@pfha.co.uk.</w:t>
      </w:r>
    </w:p>
    <w:p w14:paraId="7B7D28F3" w14:textId="77777777" w:rsidR="00A042BE" w:rsidRDefault="00A042BE"/>
    <w:sectPr w:rsidR="00A042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64BC2"/>
    <w:multiLevelType w:val="multilevel"/>
    <w:tmpl w:val="2772B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BB5C64"/>
    <w:multiLevelType w:val="multilevel"/>
    <w:tmpl w:val="4F7A6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B72F83"/>
    <w:multiLevelType w:val="multilevel"/>
    <w:tmpl w:val="BDBC8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CD52210"/>
    <w:multiLevelType w:val="multilevel"/>
    <w:tmpl w:val="0030A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C3A0E37"/>
    <w:multiLevelType w:val="multilevel"/>
    <w:tmpl w:val="CF3E3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2376365">
    <w:abstractNumId w:val="4"/>
  </w:num>
  <w:num w:numId="2" w16cid:durableId="1210872988">
    <w:abstractNumId w:val="0"/>
  </w:num>
  <w:num w:numId="3" w16cid:durableId="1853491845">
    <w:abstractNumId w:val="3"/>
  </w:num>
  <w:num w:numId="4" w16cid:durableId="1775637387">
    <w:abstractNumId w:val="1"/>
  </w:num>
  <w:num w:numId="5" w16cid:durableId="10569029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833"/>
    <w:rsid w:val="00073A6D"/>
    <w:rsid w:val="002426AF"/>
    <w:rsid w:val="00514A01"/>
    <w:rsid w:val="0083223E"/>
    <w:rsid w:val="008F1833"/>
    <w:rsid w:val="00A042BE"/>
    <w:rsid w:val="00B46A07"/>
    <w:rsid w:val="00D96BA2"/>
    <w:rsid w:val="00DA4E8E"/>
    <w:rsid w:val="00EA4F67"/>
    <w:rsid w:val="00ED7A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9871B"/>
  <w15:chartTrackingRefBased/>
  <w15:docId w15:val="{CB79BC41-3710-4BED-A5BE-70D25BBAF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18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F18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F18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18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18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18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18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18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18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18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18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18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18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18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18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18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18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1833"/>
    <w:rPr>
      <w:rFonts w:eastAsiaTheme="majorEastAsia" w:cstheme="majorBidi"/>
      <w:color w:val="272727" w:themeColor="text1" w:themeTint="D8"/>
    </w:rPr>
  </w:style>
  <w:style w:type="paragraph" w:styleId="Title">
    <w:name w:val="Title"/>
    <w:basedOn w:val="Normal"/>
    <w:next w:val="Normal"/>
    <w:link w:val="TitleChar"/>
    <w:uiPriority w:val="10"/>
    <w:qFormat/>
    <w:rsid w:val="008F18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18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18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18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1833"/>
    <w:pPr>
      <w:spacing w:before="160"/>
      <w:jc w:val="center"/>
    </w:pPr>
    <w:rPr>
      <w:i/>
      <w:iCs/>
      <w:color w:val="404040" w:themeColor="text1" w:themeTint="BF"/>
    </w:rPr>
  </w:style>
  <w:style w:type="character" w:customStyle="1" w:styleId="QuoteChar">
    <w:name w:val="Quote Char"/>
    <w:basedOn w:val="DefaultParagraphFont"/>
    <w:link w:val="Quote"/>
    <w:uiPriority w:val="29"/>
    <w:rsid w:val="008F1833"/>
    <w:rPr>
      <w:i/>
      <w:iCs/>
      <w:color w:val="404040" w:themeColor="text1" w:themeTint="BF"/>
    </w:rPr>
  </w:style>
  <w:style w:type="paragraph" w:styleId="ListParagraph">
    <w:name w:val="List Paragraph"/>
    <w:basedOn w:val="Normal"/>
    <w:uiPriority w:val="34"/>
    <w:qFormat/>
    <w:rsid w:val="008F1833"/>
    <w:pPr>
      <w:ind w:left="720"/>
      <w:contextualSpacing/>
    </w:pPr>
  </w:style>
  <w:style w:type="character" w:styleId="IntenseEmphasis">
    <w:name w:val="Intense Emphasis"/>
    <w:basedOn w:val="DefaultParagraphFont"/>
    <w:uiPriority w:val="21"/>
    <w:qFormat/>
    <w:rsid w:val="008F1833"/>
    <w:rPr>
      <w:i/>
      <w:iCs/>
      <w:color w:val="0F4761" w:themeColor="accent1" w:themeShade="BF"/>
    </w:rPr>
  </w:style>
  <w:style w:type="paragraph" w:styleId="IntenseQuote">
    <w:name w:val="Intense Quote"/>
    <w:basedOn w:val="Normal"/>
    <w:next w:val="Normal"/>
    <w:link w:val="IntenseQuoteChar"/>
    <w:uiPriority w:val="30"/>
    <w:qFormat/>
    <w:rsid w:val="008F18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1833"/>
    <w:rPr>
      <w:i/>
      <w:iCs/>
      <w:color w:val="0F4761" w:themeColor="accent1" w:themeShade="BF"/>
    </w:rPr>
  </w:style>
  <w:style w:type="character" w:styleId="IntenseReference">
    <w:name w:val="Intense Reference"/>
    <w:basedOn w:val="DefaultParagraphFont"/>
    <w:uiPriority w:val="32"/>
    <w:qFormat/>
    <w:rsid w:val="008F183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6926E0A4E7FD4A92CC44552EAD2C65" ma:contentTypeVersion="18" ma:contentTypeDescription="Create a new document." ma:contentTypeScope="" ma:versionID="2ee0ccdadfb4688583f0202c911313e2">
  <xsd:schema xmlns:xsd="http://www.w3.org/2001/XMLSchema" xmlns:xs="http://www.w3.org/2001/XMLSchema" xmlns:p="http://schemas.microsoft.com/office/2006/metadata/properties" xmlns:ns2="bf236ec3-22ce-4dd1-a38d-91d063183618" xmlns:ns3="d97afda9-0cb9-42c0-8c0c-e91b8c84dfb9" targetNamespace="http://schemas.microsoft.com/office/2006/metadata/properties" ma:root="true" ma:fieldsID="9e1d3190a18495d45cf349a1d1190ac0" ns2:_="" ns3:_="">
    <xsd:import namespace="bf236ec3-22ce-4dd1-a38d-91d063183618"/>
    <xsd:import namespace="d97afda9-0cb9-42c0-8c0c-e91b8c84dfb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236ec3-22ce-4dd1-a38d-91d063183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b52c7e6-1e8f-4d12-8895-33b427eca3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7afda9-0cb9-42c0-8c0c-e91b8c84dfb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446761d-dc2a-434a-9f5b-4ad90eabd5ea}" ma:internalName="TaxCatchAll" ma:showField="CatchAllData" ma:web="d97afda9-0cb9-42c0-8c0c-e91b8c84df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f236ec3-22ce-4dd1-a38d-91d063183618">
      <Terms xmlns="http://schemas.microsoft.com/office/infopath/2007/PartnerControls"/>
    </lcf76f155ced4ddcb4097134ff3c332f>
    <TaxCatchAll xmlns="d97afda9-0cb9-42c0-8c0c-e91b8c84dfb9" xsi:nil="true"/>
  </documentManagement>
</p:properties>
</file>

<file path=customXml/itemProps1.xml><?xml version="1.0" encoding="utf-8"?>
<ds:datastoreItem xmlns:ds="http://schemas.openxmlformats.org/officeDocument/2006/customXml" ds:itemID="{024D5DEE-2F69-4D4D-868E-1B4A960B9AFD}"/>
</file>

<file path=customXml/itemProps2.xml><?xml version="1.0" encoding="utf-8"?>
<ds:datastoreItem xmlns:ds="http://schemas.openxmlformats.org/officeDocument/2006/customXml" ds:itemID="{30D0EC99-FF72-4A51-BB04-3CB8B1F6582E}"/>
</file>

<file path=customXml/itemProps3.xml><?xml version="1.0" encoding="utf-8"?>
<ds:datastoreItem xmlns:ds="http://schemas.openxmlformats.org/officeDocument/2006/customXml" ds:itemID="{D4651933-516A-4D47-A638-F4EA95104D80}"/>
</file>

<file path=docProps/app.xml><?xml version="1.0" encoding="utf-8"?>
<Properties xmlns="http://schemas.openxmlformats.org/officeDocument/2006/extended-properties" xmlns:vt="http://schemas.openxmlformats.org/officeDocument/2006/docPropsVTypes">
  <Template>Normal</Template>
  <TotalTime>32</TotalTime>
  <Pages>2</Pages>
  <Words>517</Words>
  <Characters>2694</Characters>
  <Application>Microsoft Office Word</Application>
  <DocSecurity>0</DocSecurity>
  <Lines>50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Barker</dc:creator>
  <cp:keywords/>
  <dc:description/>
  <cp:lastModifiedBy>Andrew Barker</cp:lastModifiedBy>
  <cp:revision>4</cp:revision>
  <dcterms:created xsi:type="dcterms:W3CDTF">2026-04-27T15:14:00Z</dcterms:created>
  <dcterms:modified xsi:type="dcterms:W3CDTF">2026-04-28T09:21:00Z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0x010100256926E0A4E7FD4A92CC44552EAD2C65</vt:lpwstr>
  </property>
</Properties>
</file>